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rPr>
          <w:rFonts w:ascii="方正小标宋简体" w:hAnsi="仿宋" w:eastAsia="方正小标宋简体"/>
          <w:sz w:val="36"/>
          <w:szCs w:val="36"/>
        </w:rPr>
      </w:pPr>
    </w:p>
    <w:p>
      <w:pPr>
        <w:spacing w:line="540" w:lineRule="exact"/>
        <w:ind w:firstLine="720" w:firstLineChars="200"/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202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1</w:t>
      </w:r>
      <w:r>
        <w:rPr>
          <w:rFonts w:hint="eastAsia" w:ascii="方正小标宋简体" w:hAnsi="仿宋" w:eastAsia="方正小标宋简体"/>
          <w:sz w:val="36"/>
          <w:szCs w:val="36"/>
        </w:rPr>
        <w:t>年度嘉鱼县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住建局</w:t>
      </w:r>
      <w:r>
        <w:rPr>
          <w:rFonts w:hint="eastAsia" w:ascii="方正小标宋简体" w:hAnsi="仿宋" w:eastAsia="方正小标宋简体"/>
          <w:sz w:val="36"/>
          <w:szCs w:val="36"/>
        </w:rPr>
        <w:t>部门整体绩效自评报告</w:t>
      </w:r>
    </w:p>
    <w:p>
      <w:pPr>
        <w:numPr>
          <w:numId w:val="0"/>
        </w:numPr>
        <w:spacing w:line="600" w:lineRule="exac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</w:t>
      </w:r>
    </w:p>
    <w:p>
      <w:pPr>
        <w:numPr>
          <w:numId w:val="0"/>
        </w:num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绩效自评得分情况及绩效等级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1" w:lineRule="atLeast"/>
        <w:ind w:left="0" w:right="0" w:firstLine="64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2021年整体支出绩效自评得分97分，绩效目标等级为达成预期指标。我局从总体上看，目标依据充分，整体绩效目标与部门履职相符；预算编制合理；组织机构管理健全，规章制度完善；资金使用严格执行了财务制度；预算管理、资产管理、绩效评价目标达到预期。</w:t>
      </w:r>
    </w:p>
    <w:p>
      <w:pPr>
        <w:numPr>
          <w:numId w:val="0"/>
        </w:num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部门支出情况</w:t>
      </w:r>
    </w:p>
    <w:p>
      <w:pPr>
        <w:numPr>
          <w:numId w:val="0"/>
        </w:numPr>
        <w:spacing w:line="600" w:lineRule="exact"/>
        <w:ind w:firstLine="640" w:firstLineChars="200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kern w:val="0"/>
          <w:sz w:val="32"/>
          <w:szCs w:val="32"/>
          <w:lang w:val="en-US" w:eastAsia="zh-CN" w:bidi="ar"/>
        </w:rPr>
        <w:t>2021年</w:t>
      </w:r>
      <w:r>
        <w:rPr>
          <w:rFonts w:hint="eastAsia" w:ascii="仿宋_GB2312" w:eastAsia="仿宋_GB2312" w:cstheme="minorBidi"/>
          <w:kern w:val="0"/>
          <w:sz w:val="32"/>
          <w:szCs w:val="32"/>
          <w:lang w:val="en-US" w:eastAsia="zh-CN" w:bidi="ar"/>
        </w:rPr>
        <w:t>年初</w:t>
      </w:r>
      <w:r>
        <w:rPr>
          <w:rFonts w:hint="eastAsia" w:ascii="仿宋_GB2312" w:eastAsia="仿宋_GB2312" w:hAnsiTheme="minorHAnsi" w:cstheme="minorBidi"/>
          <w:kern w:val="0"/>
          <w:sz w:val="32"/>
          <w:szCs w:val="32"/>
          <w:lang w:val="en-US" w:eastAsia="zh-CN" w:bidi="ar"/>
        </w:rPr>
        <w:t>部门预算为56881.8万元，年终执行数为25414.72万元。</w:t>
      </w:r>
      <w:r>
        <w:rPr>
          <w:rFonts w:hint="eastAsia" w:ascii="仿宋_GB2312" w:hAnsi="仿宋" w:eastAsia="仿宋_GB2312"/>
          <w:sz w:val="32"/>
          <w:szCs w:val="32"/>
        </w:rPr>
        <w:t>其中基本支出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1304.32</w:t>
      </w:r>
      <w:r>
        <w:rPr>
          <w:rFonts w:hint="eastAsia" w:ascii="仿宋_GB2312" w:hAnsi="仿宋" w:eastAsia="仿宋_GB2312"/>
          <w:sz w:val="32"/>
          <w:szCs w:val="32"/>
        </w:rPr>
        <w:t>万元，项目支出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24110.4</w:t>
      </w:r>
      <w:r>
        <w:rPr>
          <w:rFonts w:hint="eastAsia" w:ascii="仿宋_GB2312" w:hAnsi="仿宋" w:eastAsia="仿宋_GB2312"/>
          <w:sz w:val="32"/>
          <w:szCs w:val="32"/>
        </w:rPr>
        <w:t>万元。这些支出主要是为了完成政府交办的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节能环保工程、小城镇基础设施建设工程、其他城乡社区支出</w:t>
      </w:r>
      <w:r>
        <w:rPr>
          <w:rFonts w:hint="eastAsia" w:ascii="仿宋_GB2312" w:hAnsi="仿宋" w:eastAsia="仿宋_GB2312"/>
          <w:sz w:val="32"/>
          <w:szCs w:val="32"/>
        </w:rPr>
        <w:t>等各项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工程</w:t>
      </w:r>
      <w:r>
        <w:rPr>
          <w:rFonts w:hint="eastAsia" w:ascii="仿宋_GB2312" w:hAnsi="仿宋" w:eastAsia="仿宋_GB2312"/>
          <w:sz w:val="32"/>
          <w:szCs w:val="32"/>
        </w:rPr>
        <w:t>工作，保证各项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工程</w:t>
      </w:r>
      <w:r>
        <w:rPr>
          <w:rFonts w:hint="eastAsia" w:ascii="仿宋_GB2312" w:hAnsi="仿宋" w:eastAsia="仿宋_GB2312"/>
          <w:sz w:val="32"/>
          <w:szCs w:val="32"/>
        </w:rPr>
        <w:t>工作的正常开展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numId w:val="0"/>
        </w:num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sz w:val="32"/>
          <w:szCs w:val="32"/>
        </w:rPr>
        <w:t>绩效评价情况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2021年我局绩效目标中除了数量指标外其他指标都已完成。数量指标未完成的原因是：工程项目大多为延续性项目，无法在本年度内完成。绩效指标数据通过财务账目及各业务股室提供相关数据获取。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4.下一步工作安排。一是应用绩效评价结果，提出改进下一步工作的措施；二是分析绩效指标是否存在简单易达的问题，对以后年度绩效目标和指标体系提出改进建议。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1" w:lineRule="atLeast"/>
        <w:ind w:left="0" w:right="0" w:firstLine="641"/>
        <w:jc w:val="left"/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 w:bidi="ar-SA"/>
        </w:rPr>
        <w:t>根据绩效评价结果，下年做绩效时对项目数量要合理预算，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lang w:val="en-US" w:eastAsia="zh-CN" w:bidi="ar-SA"/>
        </w:rPr>
        <w:t>同时根据往年部门预算的编制和完成情况，调整下一年度部门预算，积极与各股室联系，进一步细化支出明细，规范支项目的设置，争取绩效目标更科学合理。</w:t>
      </w:r>
      <w:bookmarkStart w:id="0" w:name="_GoBack"/>
      <w:bookmarkEnd w:id="0"/>
    </w:p>
    <w:p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附：202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年度嘉鱼县部门整体支出绩效自评表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dlNzZhYzYyMzA5NTBiNDk0ODFmZDMxMTI3YTE3MzMifQ=="/>
  </w:docVars>
  <w:rsids>
    <w:rsidRoot w:val="00D04347"/>
    <w:rsid w:val="00031CBC"/>
    <w:rsid w:val="00050D7E"/>
    <w:rsid w:val="0005711D"/>
    <w:rsid w:val="00081EA6"/>
    <w:rsid w:val="000C5722"/>
    <w:rsid w:val="000E6F8A"/>
    <w:rsid w:val="00106348"/>
    <w:rsid w:val="00107431"/>
    <w:rsid w:val="00123269"/>
    <w:rsid w:val="00147069"/>
    <w:rsid w:val="001C04F0"/>
    <w:rsid w:val="001F47C8"/>
    <w:rsid w:val="00206F6A"/>
    <w:rsid w:val="00207259"/>
    <w:rsid w:val="0024099A"/>
    <w:rsid w:val="002F0692"/>
    <w:rsid w:val="00303120"/>
    <w:rsid w:val="003706A4"/>
    <w:rsid w:val="0037365A"/>
    <w:rsid w:val="00375EE1"/>
    <w:rsid w:val="003811E6"/>
    <w:rsid w:val="0047124B"/>
    <w:rsid w:val="004B5E16"/>
    <w:rsid w:val="00530380"/>
    <w:rsid w:val="00674438"/>
    <w:rsid w:val="006A10BD"/>
    <w:rsid w:val="00722254"/>
    <w:rsid w:val="00734778"/>
    <w:rsid w:val="0074311F"/>
    <w:rsid w:val="00747F85"/>
    <w:rsid w:val="00764B7C"/>
    <w:rsid w:val="007B57B9"/>
    <w:rsid w:val="00803785"/>
    <w:rsid w:val="008556B7"/>
    <w:rsid w:val="00865DE3"/>
    <w:rsid w:val="00944180"/>
    <w:rsid w:val="00A45398"/>
    <w:rsid w:val="00A54BFF"/>
    <w:rsid w:val="00A65461"/>
    <w:rsid w:val="00A81572"/>
    <w:rsid w:val="00AE40F1"/>
    <w:rsid w:val="00AE55E7"/>
    <w:rsid w:val="00AF6B09"/>
    <w:rsid w:val="00AF79A0"/>
    <w:rsid w:val="00BE02C6"/>
    <w:rsid w:val="00C028AF"/>
    <w:rsid w:val="00C62018"/>
    <w:rsid w:val="00C62B78"/>
    <w:rsid w:val="00D04347"/>
    <w:rsid w:val="00D72093"/>
    <w:rsid w:val="00D84E31"/>
    <w:rsid w:val="00D94F7F"/>
    <w:rsid w:val="00DB626A"/>
    <w:rsid w:val="00DE08EC"/>
    <w:rsid w:val="00E015F6"/>
    <w:rsid w:val="00E14A8F"/>
    <w:rsid w:val="00E60D95"/>
    <w:rsid w:val="00EA278E"/>
    <w:rsid w:val="00F51E7C"/>
    <w:rsid w:val="00F7208C"/>
    <w:rsid w:val="00FD5A54"/>
    <w:rsid w:val="00FF60A2"/>
    <w:rsid w:val="023D6D68"/>
    <w:rsid w:val="149F017E"/>
    <w:rsid w:val="14DC62E8"/>
    <w:rsid w:val="18BB3DE3"/>
    <w:rsid w:val="292A7BB8"/>
    <w:rsid w:val="404C17AA"/>
    <w:rsid w:val="465D544D"/>
    <w:rsid w:val="4D4F0038"/>
    <w:rsid w:val="65734E9F"/>
    <w:rsid w:val="6FB25734"/>
    <w:rsid w:val="750F6CEB"/>
    <w:rsid w:val="7C7C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</Words>
  <Characters>234</Characters>
  <Lines>1</Lines>
  <Paragraphs>1</Paragraphs>
  <TotalTime>0</TotalTime>
  <ScaleCrop>false</ScaleCrop>
  <LinksUpToDate>false</LinksUpToDate>
  <CharactersWithSpaces>274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2018-03-28T03:03:00Z</dcterms:created>
  <dc:creator>冯妍妍/预算绩效管理处（行资处）/湖北省财政厅</dc:creator>
  <cp:lastModifiedBy>Rebecca</cp:lastModifiedBy>
  <cp:lastPrinted>2018-03-02T03:41:00Z</cp:lastPrinted>
  <dcterms:modified xsi:type="dcterms:W3CDTF">2022-05-19T09:41:23Z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4C5A09D7F5E04AE48AAF4B419F44B437</vt:lpwstr>
  </property>
</Properties>
</file>