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附件1:</w:t>
      </w:r>
    </w:p>
    <w:p>
      <w:pPr>
        <w:spacing w:line="360" w:lineRule="exact"/>
        <w:jc w:val="center"/>
        <w:rPr>
          <w:rFonts w:ascii="仿宋_GB2312" w:hAnsi="华文中宋" w:eastAsia="仿宋_GB2312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</w:t>
      </w:r>
      <w:r>
        <w:rPr>
          <w:rFonts w:hint="eastAsia" w:ascii="仿宋_GB2312" w:hAnsi="华文中宋" w:eastAsia="仿宋_GB2312"/>
          <w:sz w:val="36"/>
          <w:szCs w:val="36"/>
        </w:rPr>
        <w:t>预算项目绩效运行跟踪监控管理表</w:t>
      </w:r>
    </w:p>
    <w:p>
      <w:pPr>
        <w:spacing w:line="360" w:lineRule="exact"/>
        <w:ind w:left="-359" w:leftChars="-171" w:right="-525" w:rightChars="-250" w:firstLine="360" w:firstLineChars="1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 xml:space="preserve">填报单位：（盖章）                              金额单位：万元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311"/>
        <w:gridCol w:w="1462"/>
        <w:gridCol w:w="621"/>
        <w:gridCol w:w="541"/>
        <w:gridCol w:w="179"/>
        <w:gridCol w:w="179"/>
        <w:gridCol w:w="193"/>
        <w:gridCol w:w="578"/>
        <w:gridCol w:w="220"/>
        <w:gridCol w:w="220"/>
        <w:gridCol w:w="205"/>
        <w:gridCol w:w="692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渡普镇人民政府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陈明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项目名称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农村社区事务管理专项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项目负责人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李娜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15872007100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总投资额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财政资金</w:t>
            </w:r>
          </w:p>
        </w:tc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自有资金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小计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中央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省级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市级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县级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主管部门</w:t>
            </w: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安排资金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到位资金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2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项目计划期限</w:t>
            </w: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目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管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理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况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是否制定了项目实施管理办法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是否采用招投标制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228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是否执行政府采购制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228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是否采取了信息公示制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228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是否签订了项目责任书或合同书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22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是否制定项目资金管理办法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22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是否专账管理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22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有无竣工验收制度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有 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22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有无竣工结算制度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22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有无资产管理办法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22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产出目标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数量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>村保洁、垃圾清理人数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河湖库保洁员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20人、垃圾清理73人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质量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垃圾及时清理率</w:t>
            </w:r>
          </w:p>
        </w:tc>
        <w:tc>
          <w:tcPr>
            <w:tcW w:w="293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时效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垃圾清理频次</w:t>
            </w:r>
          </w:p>
        </w:tc>
        <w:tc>
          <w:tcPr>
            <w:tcW w:w="293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每天一次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成本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河湖库保洁员、村庄保洁员报酬</w:t>
            </w:r>
          </w:p>
        </w:tc>
        <w:tc>
          <w:tcPr>
            <w:tcW w:w="293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5000元/年、1800元/月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效益目标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经济效益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社会效益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群众满意度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  <w:r>
              <w:rPr>
                <w:rFonts w:hint="eastAsia" w:eastAsia="仿宋_GB2312"/>
                <w:sz w:val="24"/>
              </w:rPr>
              <w:t>生态效益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农村生活环境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明显改善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资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金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使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用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支出明细项目</w:t>
            </w:r>
          </w:p>
        </w:tc>
        <w:tc>
          <w:tcPr>
            <w:tcW w:w="5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项目关联性支出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非关联性支出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农村社区事务管理专项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20万元*8个村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160万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合　计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160万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存在问题及绩效目标出现偏差的原因</w:t>
            </w:r>
          </w:p>
        </w:tc>
        <w:tc>
          <w:tcPr>
            <w:tcW w:w="7994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整改措施及建议</w:t>
            </w:r>
          </w:p>
        </w:tc>
        <w:tc>
          <w:tcPr>
            <w:tcW w:w="7994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无</w:t>
            </w:r>
          </w:p>
        </w:tc>
      </w:tr>
    </w:tbl>
    <w:p>
      <w:pPr>
        <w:spacing w:line="360" w:lineRule="auto"/>
        <w:ind w:left="-359" w:leftChars="-171" w:right="-1052" w:rightChars="-501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   填报人：                                           填报日期：2022.9.10</w:t>
      </w:r>
    </w:p>
    <w:sectPr>
      <w:footerReference r:id="rId3" w:type="even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yOWNjOTlkOWI3YWZiMzk5M2ViMWVjZDI0Y2E3OGIifQ=="/>
  </w:docVars>
  <w:rsids>
    <w:rsidRoot w:val="00F56715"/>
    <w:rsid w:val="000B54D5"/>
    <w:rsid w:val="000D0D43"/>
    <w:rsid w:val="001C0178"/>
    <w:rsid w:val="00272DF3"/>
    <w:rsid w:val="002A53C3"/>
    <w:rsid w:val="002E6959"/>
    <w:rsid w:val="003B45FC"/>
    <w:rsid w:val="00426B07"/>
    <w:rsid w:val="007A03ED"/>
    <w:rsid w:val="008A3C8E"/>
    <w:rsid w:val="008B4B0F"/>
    <w:rsid w:val="00B24313"/>
    <w:rsid w:val="00C552B3"/>
    <w:rsid w:val="00C674D7"/>
    <w:rsid w:val="00CD7BA3"/>
    <w:rsid w:val="00D074F4"/>
    <w:rsid w:val="00D25F51"/>
    <w:rsid w:val="00E3490B"/>
    <w:rsid w:val="00E65123"/>
    <w:rsid w:val="00E948CB"/>
    <w:rsid w:val="00E96E28"/>
    <w:rsid w:val="00EC1B18"/>
    <w:rsid w:val="00F56715"/>
    <w:rsid w:val="00F60CEB"/>
    <w:rsid w:val="00F77650"/>
    <w:rsid w:val="36BA4088"/>
    <w:rsid w:val="3EA14274"/>
    <w:rsid w:val="76B8233D"/>
    <w:rsid w:val="7EE2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3</Pages>
  <Words>621</Words>
  <Characters>682</Characters>
  <Lines>3</Lines>
  <Paragraphs>1</Paragraphs>
  <TotalTime>2</TotalTime>
  <ScaleCrop>false</ScaleCrop>
  <LinksUpToDate>false</LinksUpToDate>
  <CharactersWithSpaces>809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2017-04-10T08:16:00Z</dcterms:created>
  <dc:creator>SkyUN.Org</dc:creator>
  <cp:lastModifiedBy>Administrator</cp:lastModifiedBy>
  <dcterms:modified xsi:type="dcterms:W3CDTF">2022-10-24T01:42:12Z</dcterms:modified>
  <dc:title>附件: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ACD21522E70A4CA7A789E48A8F37B539</vt:lpwstr>
  </property>
</Properties>
</file>