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Arial" w:hAnsi="Arial" w:eastAsia="宋体" w:cs="Arial"/>
          <w:b/>
          <w:sz w:val="36"/>
          <w:szCs w:val="44"/>
          <w:lang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643" w:firstLineChars="200"/>
        <w:jc w:val="center"/>
        <w:textAlignment w:val="auto"/>
        <w:rPr>
          <w:rFonts w:hint="eastAsia" w:ascii="仿宋" w:hAnsi="仿宋" w:eastAsia="仿宋" w:cs="仿宋"/>
          <w:b/>
          <w:bCs w:val="0"/>
          <w:sz w:val="32"/>
          <w:szCs w:val="32"/>
          <w:lang w:val="en-US" w:eastAsia="zh-CN"/>
        </w:rPr>
      </w:pPr>
      <w:r>
        <w:rPr>
          <w:rFonts w:hint="eastAsia" w:ascii="仿宋" w:hAnsi="仿宋" w:eastAsia="仿宋" w:cs="仿宋"/>
          <w:b/>
          <w:bCs w:val="0"/>
          <w:sz w:val="32"/>
          <w:szCs w:val="32"/>
          <w:lang w:eastAsia="zh-CN"/>
        </w:rPr>
        <w:t>2023</w:t>
      </w:r>
      <w:r>
        <w:rPr>
          <w:rFonts w:hint="eastAsia" w:ascii="仿宋" w:hAnsi="仿宋" w:eastAsia="仿宋" w:cs="仿宋"/>
          <w:b/>
          <w:bCs w:val="0"/>
          <w:sz w:val="32"/>
          <w:szCs w:val="32"/>
        </w:rPr>
        <w:t>年度</w:t>
      </w:r>
      <w:r>
        <w:rPr>
          <w:rFonts w:hint="eastAsia" w:ascii="仿宋" w:hAnsi="仿宋" w:eastAsia="仿宋" w:cs="仿宋"/>
          <w:b/>
          <w:bCs w:val="0"/>
          <w:sz w:val="32"/>
          <w:szCs w:val="32"/>
          <w:lang w:eastAsia="zh-CN"/>
        </w:rPr>
        <w:t>嘉鱼县</w:t>
      </w:r>
      <w:r>
        <w:rPr>
          <w:rFonts w:hint="eastAsia" w:ascii="仿宋" w:hAnsi="仿宋" w:eastAsia="仿宋" w:cs="仿宋"/>
          <w:b/>
          <w:bCs w:val="0"/>
          <w:sz w:val="32"/>
          <w:szCs w:val="32"/>
          <w:lang w:val="en-US" w:eastAsia="zh-CN"/>
        </w:rPr>
        <w:t>红十字会</w:t>
      </w:r>
    </w:p>
    <w:p>
      <w:pPr>
        <w:keepNext w:val="0"/>
        <w:keepLines w:val="0"/>
        <w:pageBreakBefore w:val="0"/>
        <w:widowControl w:val="0"/>
        <w:kinsoku/>
        <w:wordWrap/>
        <w:overflowPunct/>
        <w:topLinePunct w:val="0"/>
        <w:autoSpaceDE/>
        <w:autoSpaceDN/>
        <w:bidi w:val="0"/>
        <w:adjustRightInd/>
        <w:snapToGrid/>
        <w:spacing w:line="480" w:lineRule="exact"/>
        <w:ind w:firstLine="643" w:firstLineChars="200"/>
        <w:jc w:val="center"/>
        <w:textAlignment w:val="auto"/>
        <w:rPr>
          <w:rFonts w:hint="eastAsia" w:ascii="仿宋" w:hAnsi="仿宋" w:eastAsia="仿宋" w:cs="仿宋"/>
          <w:b/>
          <w:bCs w:val="0"/>
          <w:sz w:val="32"/>
          <w:szCs w:val="32"/>
        </w:rPr>
      </w:pPr>
      <w:r>
        <w:rPr>
          <w:rFonts w:hint="eastAsia" w:ascii="仿宋" w:hAnsi="仿宋" w:eastAsia="仿宋" w:cs="仿宋"/>
          <w:b/>
          <w:bCs w:val="0"/>
          <w:sz w:val="32"/>
          <w:szCs w:val="32"/>
        </w:rPr>
        <w:t>公共场所设备购置</w:t>
      </w:r>
      <w:r>
        <w:rPr>
          <w:rFonts w:hint="eastAsia" w:ascii="仿宋" w:hAnsi="仿宋" w:eastAsia="仿宋" w:cs="仿宋"/>
          <w:b/>
          <w:bCs w:val="0"/>
          <w:sz w:val="32"/>
          <w:szCs w:val="32"/>
          <w:lang w:val="en-US" w:eastAsia="zh-CN"/>
        </w:rPr>
        <w:t>项目资金</w:t>
      </w:r>
      <w:r>
        <w:rPr>
          <w:rFonts w:hint="eastAsia" w:ascii="仿宋" w:hAnsi="仿宋" w:eastAsia="仿宋" w:cs="仿宋"/>
          <w:b/>
          <w:bCs w:val="0"/>
          <w:sz w:val="32"/>
          <w:szCs w:val="32"/>
        </w:rPr>
        <w:t>绩效自评报告</w:t>
      </w:r>
    </w:p>
    <w:p>
      <w:pPr>
        <w:keepNext w:val="0"/>
        <w:keepLines w:val="0"/>
        <w:pageBreakBefore w:val="0"/>
        <w:widowControl w:val="0"/>
        <w:kinsoku/>
        <w:wordWrap/>
        <w:overflowPunct/>
        <w:topLinePunct w:val="0"/>
        <w:autoSpaceDE/>
        <w:autoSpaceDN/>
        <w:bidi w:val="0"/>
        <w:adjustRightInd/>
        <w:snapToGrid/>
        <w:spacing w:line="480" w:lineRule="exact"/>
        <w:ind w:firstLine="643" w:firstLineChars="200"/>
        <w:jc w:val="center"/>
        <w:textAlignment w:val="auto"/>
        <w:rPr>
          <w:rFonts w:hint="eastAsia" w:ascii="仿宋" w:hAnsi="仿宋" w:eastAsia="仿宋" w:cs="仿宋"/>
          <w:b/>
          <w:bCs w:val="0"/>
          <w:sz w:val="32"/>
          <w:szCs w:val="32"/>
        </w:rPr>
      </w:pP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一、绩效目标分解下达情况</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outlineLvl w:val="0"/>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资金下达情况：2023年度公共场所设备购置项目财政预算拨款资金20万元，全年执行数20万元。</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outlineLvl w:val="0"/>
        <w:rPr>
          <w:rFonts w:hint="default"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绩效目标：</w:t>
      </w:r>
      <w:r>
        <w:rPr>
          <w:rFonts w:hint="eastAsia" w:ascii="仿宋" w:hAnsi="仿宋" w:eastAsia="仿宋" w:cs="仿宋"/>
          <w:b w:val="0"/>
          <w:bCs/>
          <w:sz w:val="28"/>
          <w:szCs w:val="28"/>
          <w:highlight w:val="none"/>
          <w:lang w:val="en-US" w:eastAsia="zh-CN"/>
        </w:rPr>
        <w:t>提高办公效率，优化办公环境。</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二、绩效目标完成情况分析</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仿宋" w:hAnsi="仿宋" w:eastAsia="仿宋" w:cs="仿宋"/>
          <w:b w:val="0"/>
          <w:bCs/>
          <w:sz w:val="28"/>
          <w:szCs w:val="28"/>
        </w:rPr>
      </w:pPr>
      <w:r>
        <w:rPr>
          <w:rFonts w:hint="eastAsia" w:ascii="仿宋" w:hAnsi="仿宋" w:eastAsia="仿宋" w:cs="仿宋"/>
          <w:b w:val="0"/>
          <w:bCs/>
          <w:sz w:val="28"/>
          <w:szCs w:val="28"/>
        </w:rPr>
        <w:t>（一）资金投入情况分析。</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仿宋" w:hAnsi="仿宋" w:eastAsia="仿宋" w:cs="仿宋"/>
          <w:b w:val="0"/>
          <w:bCs/>
          <w:sz w:val="28"/>
          <w:szCs w:val="28"/>
          <w:highlight w:val="none"/>
        </w:rPr>
      </w:pPr>
      <w:r>
        <w:rPr>
          <w:rFonts w:hint="eastAsia" w:ascii="仿宋" w:hAnsi="仿宋" w:eastAsia="仿宋" w:cs="仿宋"/>
          <w:b w:val="0"/>
          <w:bCs/>
          <w:sz w:val="28"/>
          <w:szCs w:val="28"/>
          <w:highlight w:val="none"/>
          <w:lang w:eastAsia="zh-CN"/>
        </w:rPr>
        <w:t>2023</w:t>
      </w:r>
      <w:r>
        <w:rPr>
          <w:rFonts w:hint="eastAsia" w:ascii="仿宋" w:hAnsi="仿宋" w:eastAsia="仿宋" w:cs="仿宋"/>
          <w:b w:val="0"/>
          <w:bCs/>
          <w:sz w:val="28"/>
          <w:szCs w:val="28"/>
          <w:highlight w:val="none"/>
        </w:rPr>
        <w:t>年度</w:t>
      </w:r>
      <w:r>
        <w:rPr>
          <w:rFonts w:hint="eastAsia" w:ascii="仿宋" w:hAnsi="仿宋" w:eastAsia="仿宋" w:cs="仿宋"/>
          <w:b w:val="0"/>
          <w:bCs/>
          <w:sz w:val="28"/>
          <w:szCs w:val="28"/>
          <w:highlight w:val="none"/>
          <w:lang w:eastAsia="zh-CN"/>
        </w:rPr>
        <w:t>公共场所设备购置</w:t>
      </w:r>
      <w:r>
        <w:rPr>
          <w:rFonts w:hint="eastAsia" w:ascii="仿宋" w:hAnsi="仿宋" w:eastAsia="仿宋" w:cs="仿宋"/>
          <w:b w:val="0"/>
          <w:bCs/>
          <w:sz w:val="28"/>
          <w:szCs w:val="28"/>
          <w:highlight w:val="none"/>
        </w:rPr>
        <w:t>项目</w:t>
      </w:r>
      <w:r>
        <w:rPr>
          <w:rFonts w:hint="eastAsia" w:ascii="仿宋" w:hAnsi="仿宋" w:eastAsia="仿宋" w:cs="仿宋"/>
          <w:b w:val="0"/>
          <w:bCs/>
          <w:sz w:val="28"/>
          <w:szCs w:val="28"/>
          <w:highlight w:val="none"/>
          <w:lang w:val="en-US" w:eastAsia="zh-CN"/>
        </w:rPr>
        <w:t>财政</w:t>
      </w:r>
      <w:r>
        <w:rPr>
          <w:rFonts w:hint="eastAsia" w:ascii="仿宋" w:hAnsi="仿宋" w:eastAsia="仿宋" w:cs="仿宋"/>
          <w:b w:val="0"/>
          <w:bCs/>
          <w:sz w:val="28"/>
          <w:szCs w:val="28"/>
          <w:highlight w:val="none"/>
        </w:rPr>
        <w:t>预算</w:t>
      </w:r>
      <w:r>
        <w:rPr>
          <w:rFonts w:hint="eastAsia" w:ascii="仿宋" w:hAnsi="仿宋" w:eastAsia="仿宋" w:cs="仿宋"/>
          <w:b w:val="0"/>
          <w:bCs/>
          <w:sz w:val="28"/>
          <w:szCs w:val="28"/>
          <w:highlight w:val="none"/>
          <w:lang w:val="en-US" w:eastAsia="zh-CN"/>
        </w:rPr>
        <w:t>拨款</w:t>
      </w:r>
      <w:r>
        <w:rPr>
          <w:rFonts w:hint="eastAsia" w:ascii="仿宋" w:hAnsi="仿宋" w:eastAsia="仿宋" w:cs="仿宋"/>
          <w:b w:val="0"/>
          <w:bCs/>
          <w:sz w:val="28"/>
          <w:szCs w:val="28"/>
          <w:highlight w:val="none"/>
        </w:rPr>
        <w:t>资金</w:t>
      </w:r>
      <w:r>
        <w:rPr>
          <w:rFonts w:hint="eastAsia" w:ascii="仿宋" w:hAnsi="仿宋" w:eastAsia="仿宋" w:cs="仿宋"/>
          <w:b w:val="0"/>
          <w:bCs/>
          <w:sz w:val="28"/>
          <w:szCs w:val="28"/>
          <w:highlight w:val="none"/>
          <w:lang w:val="en-US" w:eastAsia="zh-CN"/>
        </w:rPr>
        <w:t>20万</w:t>
      </w:r>
      <w:r>
        <w:rPr>
          <w:rFonts w:hint="eastAsia" w:ascii="仿宋" w:hAnsi="仿宋" w:eastAsia="仿宋" w:cs="仿宋"/>
          <w:b w:val="0"/>
          <w:bCs/>
          <w:sz w:val="28"/>
          <w:szCs w:val="28"/>
          <w:highlight w:val="none"/>
        </w:rPr>
        <w:t>元，累计</w:t>
      </w:r>
      <w:r>
        <w:rPr>
          <w:rFonts w:hint="eastAsia" w:ascii="仿宋" w:hAnsi="仿宋" w:eastAsia="仿宋" w:cs="仿宋"/>
          <w:b w:val="0"/>
          <w:bCs/>
          <w:sz w:val="28"/>
          <w:szCs w:val="28"/>
          <w:highlight w:val="none"/>
          <w:lang w:val="en-US" w:eastAsia="zh-CN"/>
        </w:rPr>
        <w:t>使用</w:t>
      </w:r>
      <w:r>
        <w:rPr>
          <w:rFonts w:hint="eastAsia" w:ascii="仿宋" w:hAnsi="仿宋" w:eastAsia="仿宋" w:cs="仿宋"/>
          <w:b w:val="0"/>
          <w:bCs/>
          <w:sz w:val="28"/>
          <w:szCs w:val="28"/>
          <w:highlight w:val="none"/>
        </w:rPr>
        <w:t>资金</w:t>
      </w:r>
      <w:r>
        <w:rPr>
          <w:rFonts w:hint="eastAsia" w:ascii="仿宋" w:hAnsi="仿宋" w:eastAsia="仿宋" w:cs="仿宋"/>
          <w:b w:val="0"/>
          <w:bCs/>
          <w:sz w:val="28"/>
          <w:szCs w:val="28"/>
          <w:highlight w:val="none"/>
          <w:lang w:val="en-US" w:eastAsia="zh-CN"/>
        </w:rPr>
        <w:t>20万</w:t>
      </w:r>
      <w:r>
        <w:rPr>
          <w:rFonts w:hint="eastAsia" w:ascii="仿宋" w:hAnsi="仿宋" w:eastAsia="仿宋" w:cs="仿宋"/>
          <w:b w:val="0"/>
          <w:bCs/>
          <w:sz w:val="28"/>
          <w:szCs w:val="28"/>
          <w:highlight w:val="none"/>
        </w:rPr>
        <w:t>元，预算执行率</w:t>
      </w:r>
      <w:r>
        <w:rPr>
          <w:rFonts w:hint="eastAsia" w:ascii="仿宋" w:hAnsi="仿宋" w:eastAsia="仿宋" w:cs="仿宋"/>
          <w:b w:val="0"/>
          <w:bCs/>
          <w:sz w:val="28"/>
          <w:szCs w:val="28"/>
          <w:highlight w:val="none"/>
          <w:lang w:val="en-US" w:eastAsia="zh-CN"/>
        </w:rPr>
        <w:t>100</w:t>
      </w:r>
      <w:r>
        <w:rPr>
          <w:rFonts w:hint="eastAsia" w:ascii="仿宋" w:hAnsi="仿宋" w:eastAsia="仿宋" w:cs="仿宋"/>
          <w:b w:val="0"/>
          <w:bCs/>
          <w:sz w:val="28"/>
          <w:szCs w:val="28"/>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仿宋" w:hAnsi="仿宋" w:eastAsia="仿宋" w:cs="仿宋"/>
          <w:b w:val="0"/>
          <w:bCs/>
          <w:sz w:val="28"/>
          <w:szCs w:val="28"/>
          <w:highlight w:val="none"/>
          <w:lang w:eastAsia="zh-CN"/>
        </w:rPr>
      </w:pPr>
      <w:r>
        <w:rPr>
          <w:rFonts w:hint="eastAsia" w:ascii="仿宋" w:hAnsi="仿宋" w:eastAsia="仿宋" w:cs="仿宋"/>
          <w:b w:val="0"/>
          <w:bCs/>
          <w:sz w:val="28"/>
          <w:szCs w:val="28"/>
          <w:highlight w:val="none"/>
        </w:rPr>
        <w:t>资金使用基本按照预算执行，符合国家财经法规和财务管理制度以及有关专项资金管理办法的规定。我</w:t>
      </w:r>
      <w:r>
        <w:rPr>
          <w:rFonts w:hint="eastAsia" w:ascii="仿宋" w:hAnsi="仿宋" w:eastAsia="仿宋" w:cs="仿宋"/>
          <w:b w:val="0"/>
          <w:bCs/>
          <w:sz w:val="28"/>
          <w:szCs w:val="28"/>
          <w:highlight w:val="none"/>
          <w:lang w:eastAsia="zh-CN"/>
        </w:rPr>
        <w:t>单位</w:t>
      </w:r>
      <w:r>
        <w:rPr>
          <w:rFonts w:hint="eastAsia" w:ascii="仿宋" w:hAnsi="仿宋" w:eastAsia="仿宋" w:cs="仿宋"/>
          <w:b w:val="0"/>
          <w:bCs/>
          <w:sz w:val="28"/>
          <w:szCs w:val="28"/>
          <w:highlight w:val="none"/>
        </w:rPr>
        <w:t>按照财务管理制度，严格执行专项资金管理，对项目资金使用按制度审批、按程序报销，严把审核关，</w:t>
      </w:r>
      <w:r>
        <w:rPr>
          <w:rFonts w:hint="eastAsia" w:ascii="仿宋" w:hAnsi="仿宋" w:eastAsia="仿宋" w:cs="仿宋"/>
          <w:b w:val="0"/>
          <w:bCs/>
          <w:sz w:val="28"/>
          <w:szCs w:val="28"/>
          <w:highlight w:val="none"/>
          <w:lang w:eastAsia="zh-CN"/>
        </w:rPr>
        <w:t>做到专款专用</w:t>
      </w:r>
      <w:r>
        <w:rPr>
          <w:rFonts w:hint="eastAsia" w:ascii="仿宋" w:hAnsi="仿宋" w:eastAsia="仿宋" w:cs="仿宋"/>
          <w:b w:val="0"/>
          <w:bCs/>
          <w:sz w:val="28"/>
          <w:szCs w:val="28"/>
          <w:highlight w:val="none"/>
        </w:rPr>
        <w:t>。</w:t>
      </w:r>
      <w:r>
        <w:rPr>
          <w:rFonts w:hint="eastAsia" w:ascii="仿宋" w:hAnsi="仿宋" w:eastAsia="仿宋" w:cs="仿宋"/>
          <w:b w:val="0"/>
          <w:bCs/>
          <w:sz w:val="28"/>
          <w:szCs w:val="28"/>
          <w:highlight w:val="none"/>
          <w:lang w:eastAsia="zh-CN"/>
        </w:rPr>
        <w:t>资金的到位也为单位的正常运转提供了必要的物质保障。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560" w:firstLineChars="200"/>
        <w:jc w:val="both"/>
        <w:textAlignment w:val="auto"/>
        <w:rPr>
          <w:rFonts w:hint="eastAsia" w:ascii="仿宋" w:hAnsi="仿宋" w:eastAsia="仿宋" w:cs="仿宋"/>
          <w:b w:val="0"/>
          <w:bCs/>
          <w:sz w:val="28"/>
          <w:szCs w:val="28"/>
        </w:rPr>
      </w:pPr>
      <w:r>
        <w:rPr>
          <w:rFonts w:hint="eastAsia" w:ascii="仿宋" w:hAnsi="仿宋" w:eastAsia="仿宋" w:cs="仿宋"/>
          <w:b w:val="0"/>
          <w:bCs/>
          <w:sz w:val="28"/>
          <w:szCs w:val="28"/>
        </w:rPr>
        <w:t>总体绩效目标完成情况分析。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仿宋" w:hAnsi="仿宋" w:eastAsia="仿宋" w:cs="仿宋"/>
          <w:b w:val="0"/>
          <w:bCs/>
          <w:sz w:val="28"/>
          <w:szCs w:val="28"/>
          <w:highlight w:val="none"/>
          <w:lang w:val="en-US" w:eastAsia="zh-CN"/>
        </w:rPr>
      </w:pPr>
      <w:r>
        <w:rPr>
          <w:rFonts w:hint="eastAsia" w:ascii="仿宋" w:hAnsi="仿宋" w:eastAsia="仿宋" w:cs="仿宋"/>
          <w:b w:val="0"/>
          <w:bCs/>
          <w:sz w:val="28"/>
          <w:szCs w:val="28"/>
          <w:highlight w:val="none"/>
        </w:rPr>
        <w:t>嘉鱼县红十字会属新独立的事业单位，</w:t>
      </w:r>
      <w:r>
        <w:rPr>
          <w:rFonts w:hint="eastAsia" w:ascii="仿宋" w:hAnsi="仿宋" w:eastAsia="仿宋" w:cs="仿宋"/>
          <w:b w:val="0"/>
          <w:bCs/>
          <w:sz w:val="28"/>
          <w:szCs w:val="28"/>
          <w:highlight w:val="none"/>
          <w:lang w:val="en-US" w:eastAsia="zh-CN"/>
        </w:rPr>
        <w:t>为更好开展红十字会各项工作，提升工作效率，</w:t>
      </w:r>
      <w:r>
        <w:rPr>
          <w:rFonts w:hint="eastAsia" w:ascii="仿宋" w:hAnsi="仿宋" w:eastAsia="仿宋" w:cs="仿宋"/>
          <w:b w:val="0"/>
          <w:bCs/>
          <w:sz w:val="28"/>
          <w:szCs w:val="28"/>
          <w:highlight w:val="none"/>
        </w:rPr>
        <w:t>需购置新的办公设备</w:t>
      </w:r>
      <w:r>
        <w:rPr>
          <w:rFonts w:hint="eastAsia" w:ascii="仿宋" w:hAnsi="仿宋" w:eastAsia="仿宋" w:cs="仿宋"/>
          <w:b w:val="0"/>
          <w:bCs/>
          <w:sz w:val="28"/>
          <w:szCs w:val="28"/>
          <w:highlight w:val="none"/>
          <w:lang w:val="en-US" w:eastAsia="zh-CN"/>
        </w:rPr>
        <w:t>，合理地购买办公设备，不仅能提高人员的满意度，还能为单位带来更高的效益。现已经完成年初制定的绩效目标。</w:t>
      </w:r>
      <w:r>
        <w:rPr>
          <w:rFonts w:hint="eastAsia" w:ascii="仿宋" w:hAnsi="仿宋" w:eastAsia="仿宋" w:cs="仿宋"/>
          <w:b w:val="0"/>
          <w:bCs/>
          <w:sz w:val="28"/>
          <w:szCs w:val="28"/>
          <w:highlight w:val="none"/>
          <w:lang w:eastAsia="zh-CN"/>
        </w:rPr>
        <w:t>2023</w:t>
      </w:r>
      <w:r>
        <w:rPr>
          <w:rFonts w:hint="eastAsia" w:ascii="仿宋" w:hAnsi="仿宋" w:eastAsia="仿宋" w:cs="仿宋"/>
          <w:b w:val="0"/>
          <w:bCs/>
          <w:sz w:val="28"/>
          <w:szCs w:val="28"/>
          <w:highlight w:val="none"/>
        </w:rPr>
        <w:t>年完成</w:t>
      </w:r>
      <w:r>
        <w:rPr>
          <w:rFonts w:hint="eastAsia" w:ascii="仿宋" w:hAnsi="仿宋" w:eastAsia="仿宋" w:cs="仿宋"/>
          <w:b w:val="0"/>
          <w:bCs/>
          <w:sz w:val="28"/>
          <w:szCs w:val="28"/>
          <w:highlight w:val="none"/>
          <w:lang w:val="en-US" w:eastAsia="zh-CN"/>
        </w:rPr>
        <w:t>购置计算机设备10台，办公桌椅11套，打印机5台，投影仪1台，碎纸机1台。</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firstLine="560" w:firstLineChars="200"/>
        <w:jc w:val="both"/>
        <w:textAlignment w:val="auto"/>
        <w:rPr>
          <w:rFonts w:hint="eastAsia" w:ascii="仿宋" w:hAnsi="仿宋" w:eastAsia="仿宋" w:cs="仿宋"/>
          <w:b w:val="0"/>
          <w:bCs/>
          <w:sz w:val="28"/>
          <w:szCs w:val="28"/>
        </w:rPr>
      </w:pPr>
      <w:r>
        <w:rPr>
          <w:rFonts w:hint="eastAsia" w:ascii="仿宋" w:hAnsi="仿宋" w:eastAsia="仿宋" w:cs="仿宋"/>
          <w:b w:val="0"/>
          <w:bCs/>
          <w:sz w:val="28"/>
          <w:szCs w:val="28"/>
        </w:rPr>
        <w:t>绩效指标完成情况分析。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jc w:val="both"/>
        <w:textAlignment w:val="auto"/>
        <w:rPr>
          <w:rFonts w:hint="eastAsia" w:ascii="仿宋" w:hAnsi="仿宋" w:eastAsia="仿宋" w:cs="仿宋"/>
          <w:b w:val="0"/>
          <w:bCs/>
          <w:sz w:val="28"/>
          <w:szCs w:val="28"/>
          <w:highlight w:val="none"/>
        </w:rPr>
      </w:pPr>
      <w:r>
        <w:rPr>
          <w:rFonts w:hint="eastAsia" w:ascii="仿宋" w:hAnsi="仿宋" w:eastAsia="仿宋" w:cs="仿宋"/>
          <w:b w:val="0"/>
          <w:bCs/>
          <w:sz w:val="28"/>
          <w:szCs w:val="28"/>
          <w:highlight w:val="none"/>
        </w:rPr>
        <w:t>（1）产出指标完成情况分析。</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仿宋" w:hAnsi="仿宋" w:eastAsia="仿宋" w:cs="仿宋"/>
          <w:b w:val="0"/>
          <w:bCs/>
          <w:sz w:val="28"/>
          <w:szCs w:val="28"/>
          <w:highlight w:val="none"/>
        </w:rPr>
      </w:pPr>
      <w:r>
        <w:rPr>
          <w:rFonts w:hint="eastAsia" w:ascii="仿宋" w:hAnsi="仿宋" w:eastAsia="仿宋" w:cs="仿宋"/>
          <w:b w:val="0"/>
          <w:bCs/>
          <w:sz w:val="28"/>
          <w:szCs w:val="28"/>
          <w:highlight w:val="none"/>
        </w:rPr>
        <w:t>①</w:t>
      </w:r>
      <w:r>
        <w:rPr>
          <w:rFonts w:hint="eastAsia" w:ascii="仿宋" w:hAnsi="仿宋" w:eastAsia="仿宋" w:cs="仿宋"/>
          <w:b w:val="0"/>
          <w:bCs/>
          <w:sz w:val="28"/>
          <w:szCs w:val="28"/>
          <w:highlight w:val="none"/>
          <w:lang w:val="en-US" w:eastAsia="zh-CN"/>
        </w:rPr>
        <w:t xml:space="preserve"> </w:t>
      </w:r>
      <w:r>
        <w:rPr>
          <w:rFonts w:hint="eastAsia" w:ascii="仿宋" w:hAnsi="仿宋" w:eastAsia="仿宋" w:cs="仿宋"/>
          <w:b w:val="0"/>
          <w:bCs/>
          <w:sz w:val="28"/>
          <w:szCs w:val="28"/>
          <w:highlight w:val="none"/>
        </w:rPr>
        <w:t>数量指标</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仿宋" w:hAnsi="仿宋" w:eastAsia="仿宋" w:cs="仿宋"/>
          <w:b w:val="0"/>
          <w:bCs/>
          <w:sz w:val="28"/>
          <w:szCs w:val="28"/>
          <w:highlight w:val="none"/>
          <w:lang w:val="en-US" w:eastAsia="zh-CN"/>
        </w:rPr>
      </w:pPr>
      <w:r>
        <w:rPr>
          <w:rFonts w:hint="eastAsia" w:ascii="仿宋" w:hAnsi="仿宋" w:eastAsia="仿宋" w:cs="仿宋"/>
          <w:b w:val="0"/>
          <w:bCs/>
          <w:sz w:val="28"/>
          <w:szCs w:val="28"/>
          <w:highlight w:val="none"/>
          <w:lang w:val="en-US" w:eastAsia="zh-CN"/>
        </w:rPr>
        <w:t>2023年完成购置计算机设备10台，完成年度目标；</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仿宋" w:hAnsi="仿宋" w:eastAsia="仿宋" w:cs="仿宋"/>
          <w:b w:val="0"/>
          <w:bCs/>
          <w:sz w:val="28"/>
          <w:szCs w:val="28"/>
          <w:highlight w:val="none"/>
          <w:lang w:val="en-US" w:eastAsia="zh-CN"/>
        </w:rPr>
      </w:pPr>
      <w:r>
        <w:rPr>
          <w:rFonts w:hint="eastAsia" w:ascii="仿宋" w:hAnsi="仿宋" w:eastAsia="仿宋" w:cs="仿宋"/>
          <w:b w:val="0"/>
          <w:bCs/>
          <w:sz w:val="28"/>
          <w:szCs w:val="28"/>
          <w:highlight w:val="none"/>
          <w:lang w:val="en-US" w:eastAsia="zh-CN"/>
        </w:rPr>
        <w:t>2023年完成购置办公桌椅11套，完成年度目标；</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仿宋" w:hAnsi="仿宋" w:eastAsia="仿宋" w:cs="仿宋"/>
          <w:b w:val="0"/>
          <w:bCs/>
          <w:sz w:val="28"/>
          <w:szCs w:val="28"/>
          <w:highlight w:val="none"/>
          <w:lang w:val="en-US" w:eastAsia="zh-CN"/>
        </w:rPr>
      </w:pPr>
      <w:r>
        <w:rPr>
          <w:rFonts w:hint="eastAsia" w:ascii="仿宋" w:hAnsi="仿宋" w:eastAsia="仿宋" w:cs="仿宋"/>
          <w:b w:val="0"/>
          <w:bCs/>
          <w:sz w:val="28"/>
          <w:szCs w:val="28"/>
          <w:highlight w:val="none"/>
          <w:lang w:val="en-US" w:eastAsia="zh-CN"/>
        </w:rPr>
        <w:t>2023年完成购置打印机5台，完成年度目标；</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仿宋" w:hAnsi="仿宋" w:eastAsia="仿宋" w:cs="仿宋"/>
          <w:b w:val="0"/>
          <w:bCs/>
          <w:sz w:val="28"/>
          <w:szCs w:val="28"/>
          <w:highlight w:val="none"/>
          <w:lang w:val="en-US" w:eastAsia="zh-CN"/>
        </w:rPr>
      </w:pPr>
      <w:r>
        <w:rPr>
          <w:rFonts w:hint="eastAsia" w:ascii="仿宋" w:hAnsi="仿宋" w:eastAsia="仿宋" w:cs="仿宋"/>
          <w:b w:val="0"/>
          <w:bCs/>
          <w:sz w:val="28"/>
          <w:szCs w:val="28"/>
          <w:highlight w:val="none"/>
          <w:lang w:val="en-US" w:eastAsia="zh-CN"/>
        </w:rPr>
        <w:t>2023年完成购置投影仪1台，完成年度目标；</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仿宋" w:hAnsi="仿宋" w:eastAsia="仿宋" w:cs="仿宋"/>
          <w:b w:val="0"/>
          <w:bCs/>
          <w:sz w:val="28"/>
          <w:szCs w:val="28"/>
          <w:highlight w:val="none"/>
          <w:lang w:val="en-US" w:eastAsia="zh-CN"/>
        </w:rPr>
      </w:pPr>
      <w:r>
        <w:rPr>
          <w:rFonts w:hint="eastAsia" w:ascii="仿宋" w:hAnsi="仿宋" w:eastAsia="仿宋" w:cs="仿宋"/>
          <w:b w:val="0"/>
          <w:bCs/>
          <w:sz w:val="28"/>
          <w:szCs w:val="28"/>
          <w:highlight w:val="none"/>
          <w:lang w:val="en-US" w:eastAsia="zh-CN"/>
        </w:rPr>
        <w:t>2023年完成购置碎纸机1台，完成年度目标</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仿宋" w:hAnsi="仿宋" w:eastAsia="仿宋" w:cs="仿宋"/>
          <w:b w:val="0"/>
          <w:bCs/>
          <w:sz w:val="28"/>
          <w:szCs w:val="28"/>
          <w:highlight w:val="none"/>
        </w:rPr>
      </w:pPr>
      <w:r>
        <w:rPr>
          <w:rFonts w:hint="eastAsia" w:ascii="仿宋" w:hAnsi="仿宋" w:eastAsia="仿宋" w:cs="仿宋"/>
          <w:b w:val="0"/>
          <w:bCs/>
          <w:sz w:val="28"/>
          <w:szCs w:val="28"/>
          <w:highlight w:val="none"/>
        </w:rPr>
        <w:t>②</w:t>
      </w:r>
      <w:r>
        <w:rPr>
          <w:rFonts w:hint="eastAsia" w:ascii="仿宋" w:hAnsi="仿宋" w:eastAsia="仿宋" w:cs="仿宋"/>
          <w:b w:val="0"/>
          <w:bCs/>
          <w:sz w:val="28"/>
          <w:szCs w:val="28"/>
          <w:highlight w:val="none"/>
          <w:lang w:val="en-US" w:eastAsia="zh-CN"/>
        </w:rPr>
        <w:t xml:space="preserve"> </w:t>
      </w:r>
      <w:r>
        <w:rPr>
          <w:rFonts w:hint="eastAsia" w:ascii="仿宋" w:hAnsi="仿宋" w:eastAsia="仿宋" w:cs="仿宋"/>
          <w:b w:val="0"/>
          <w:bCs/>
          <w:sz w:val="28"/>
          <w:szCs w:val="28"/>
          <w:highlight w:val="none"/>
        </w:rPr>
        <w:t>质量指标</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仿宋" w:hAnsi="仿宋" w:eastAsia="仿宋" w:cs="仿宋"/>
          <w:b w:val="0"/>
          <w:bCs/>
          <w:sz w:val="28"/>
          <w:szCs w:val="28"/>
          <w:highlight w:val="none"/>
          <w:lang w:val="en-US" w:eastAsia="zh-CN"/>
        </w:rPr>
      </w:pPr>
      <w:r>
        <w:rPr>
          <w:rFonts w:hint="eastAsia" w:ascii="仿宋" w:hAnsi="仿宋" w:eastAsia="仿宋" w:cs="仿宋"/>
          <w:b w:val="0"/>
          <w:bCs/>
          <w:sz w:val="28"/>
          <w:szCs w:val="28"/>
          <w:highlight w:val="none"/>
          <w:lang w:val="en-US" w:eastAsia="zh-CN"/>
        </w:rPr>
        <w:t>设备的购置满足了单位日常工作的基本需求，为单位人员提供良好的工作环境，提高办公效率。在资金使用上，本单位坚持合理、节约原则，所购置的办公设备性能稳定，满足单位长期的工作需求。同</w:t>
      </w:r>
      <w:bookmarkStart w:id="0" w:name="_GoBack"/>
      <w:bookmarkEnd w:id="0"/>
      <w:r>
        <w:rPr>
          <w:rFonts w:hint="eastAsia" w:ascii="仿宋" w:hAnsi="仿宋" w:eastAsia="仿宋" w:cs="仿宋"/>
          <w:b w:val="0"/>
          <w:bCs/>
          <w:sz w:val="28"/>
          <w:szCs w:val="28"/>
          <w:highlight w:val="none"/>
          <w:lang w:val="en-US" w:eastAsia="zh-CN"/>
        </w:rPr>
        <w:t>时考虑设备的性价比，确保资金的效益最大化。</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三、下一步改进措施</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b w:val="0"/>
          <w:bCs/>
          <w:sz w:val="28"/>
          <w:szCs w:val="28"/>
        </w:rPr>
        <w:t>1.合理编制预算，严格执行预算。要按照《</w:t>
      </w:r>
      <w:r>
        <w:rPr>
          <w:rFonts w:hint="eastAsia" w:ascii="仿宋" w:hAnsi="仿宋" w:eastAsia="仿宋" w:cs="仿宋"/>
          <w:b w:val="0"/>
          <w:bCs/>
          <w:sz w:val="28"/>
          <w:szCs w:val="28"/>
          <w:lang w:eastAsia="zh-CN"/>
        </w:rPr>
        <w:t>中华人民共和国预算法</w:t>
      </w:r>
      <w:r>
        <w:rPr>
          <w:rFonts w:hint="eastAsia" w:ascii="仿宋" w:hAnsi="仿宋" w:eastAsia="仿宋" w:cs="仿宋"/>
          <w:b w:val="0"/>
          <w:bCs/>
          <w:sz w:val="28"/>
          <w:szCs w:val="28"/>
        </w:rPr>
        <w:t>》及《</w:t>
      </w:r>
      <w:r>
        <w:rPr>
          <w:rFonts w:hint="eastAsia" w:ascii="仿宋" w:hAnsi="仿宋" w:eastAsia="仿宋" w:cs="仿宋"/>
          <w:b w:val="0"/>
          <w:bCs/>
          <w:sz w:val="28"/>
          <w:szCs w:val="28"/>
          <w:lang w:eastAsia="zh-CN"/>
        </w:rPr>
        <w:t>中华人民共和国预算法实施条例</w:t>
      </w:r>
      <w:r>
        <w:rPr>
          <w:rFonts w:hint="eastAsia" w:ascii="仿宋" w:hAnsi="仿宋" w:eastAsia="仿宋" w:cs="仿宋"/>
          <w:b w:val="0"/>
          <w:bCs/>
          <w:sz w:val="28"/>
          <w:szCs w:val="28"/>
        </w:rPr>
        <w:t>》的相关规定，参照上一年的预算</w:t>
      </w:r>
      <w:r>
        <w:rPr>
          <w:rFonts w:hint="eastAsia" w:ascii="仿宋" w:hAnsi="仿宋" w:eastAsia="仿宋" w:cs="仿宋"/>
          <w:sz w:val="28"/>
          <w:szCs w:val="28"/>
        </w:rPr>
        <w:t>执行情况和部门重点工作等科学编制预算，避免年中大幅追加。同时，严格预算执行，提高资金使用效率。</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拟与预算安排相结合情况。根据</w:t>
      </w:r>
      <w:r>
        <w:rPr>
          <w:rFonts w:hint="eastAsia" w:ascii="仿宋" w:hAnsi="仿宋" w:eastAsia="仿宋" w:cs="仿宋"/>
          <w:sz w:val="28"/>
          <w:szCs w:val="28"/>
          <w:lang w:val="en-US" w:eastAsia="zh-CN"/>
        </w:rPr>
        <w:t>嘉鱼县</w:t>
      </w:r>
      <w:r>
        <w:rPr>
          <w:rFonts w:hint="eastAsia" w:ascii="仿宋" w:hAnsi="仿宋" w:eastAsia="仿宋" w:cs="仿宋"/>
          <w:sz w:val="28"/>
          <w:szCs w:val="28"/>
        </w:rPr>
        <w:t>财政局下达</w:t>
      </w:r>
      <w:r>
        <w:rPr>
          <w:rFonts w:hint="eastAsia" w:ascii="仿宋" w:hAnsi="仿宋" w:eastAsia="仿宋" w:cs="仿宋"/>
          <w:sz w:val="28"/>
          <w:szCs w:val="28"/>
          <w:lang w:eastAsia="zh-CN"/>
        </w:rPr>
        <w:t>2023</w:t>
      </w:r>
      <w:r>
        <w:rPr>
          <w:rFonts w:hint="eastAsia" w:ascii="仿宋" w:hAnsi="仿宋" w:eastAsia="仿宋" w:cs="仿宋"/>
          <w:sz w:val="28"/>
          <w:szCs w:val="28"/>
        </w:rPr>
        <w:t>年项目预算控制数，全盘考虑项目发展情况，预算支出进一步细化。</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bCs/>
          <w:sz w:val="28"/>
          <w:szCs w:val="28"/>
        </w:rPr>
        <w:t>绩效自评结果拟应用和公开情况</w:t>
      </w:r>
      <w:r>
        <w:rPr>
          <w:rFonts w:hint="eastAsia" w:ascii="仿宋" w:hAnsi="仿宋" w:eastAsia="仿宋" w:cs="仿宋"/>
          <w:sz w:val="28"/>
          <w:szCs w:val="28"/>
          <w:highlight w:val="none"/>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b w:val="0"/>
          <w:bCs/>
          <w:sz w:val="28"/>
          <w:szCs w:val="28"/>
          <w:lang w:eastAsia="zh-CN"/>
        </w:rPr>
      </w:pPr>
      <w:r>
        <w:rPr>
          <w:rFonts w:hint="eastAsia" w:ascii="仿宋" w:hAnsi="仿宋" w:eastAsia="仿宋" w:cs="仿宋"/>
          <w:sz w:val="28"/>
          <w:szCs w:val="28"/>
          <w:highlight w:val="none"/>
          <w:lang w:eastAsia="zh-CN"/>
        </w:rPr>
        <w:t>绩效评价结果将在县政府公务网站上公开。</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left="0" w:leftChars="0"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1120" w:firstLineChars="4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无其他需要说明的问题</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附：公共场所设备购置（项目）绩效目标自评表</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right"/>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嘉鱼县红十字会</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28A4F0"/>
    <w:multiLevelType w:val="singleLevel"/>
    <w:tmpl w:val="F128A4F0"/>
    <w:lvl w:ilvl="0" w:tentative="0">
      <w:start w:val="4"/>
      <w:numFmt w:val="chineseCounting"/>
      <w:suff w:val="nothing"/>
      <w:lvlText w:val="%1、"/>
      <w:lvlJc w:val="left"/>
      <w:rPr>
        <w:rFonts w:hint="eastAsia"/>
      </w:rPr>
    </w:lvl>
  </w:abstractNum>
  <w:abstractNum w:abstractNumId="1">
    <w:nsid w:val="0716F2BB"/>
    <w:multiLevelType w:val="singleLevel"/>
    <w:tmpl w:val="0716F2BB"/>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0"/>
  <w:drawingGridVerticalSpacing w:val="5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5YTlkNjJmODQ2YzZkMjVlOThlMDc4NTIwOGNhMDAifQ=="/>
  </w:docVars>
  <w:rsids>
    <w:rsidRoot w:val="00F57F82"/>
    <w:rsid w:val="000101E1"/>
    <w:rsid w:val="000732DA"/>
    <w:rsid w:val="00075CDC"/>
    <w:rsid w:val="000B1E8F"/>
    <w:rsid w:val="000B6964"/>
    <w:rsid w:val="00103D16"/>
    <w:rsid w:val="00111638"/>
    <w:rsid w:val="00111928"/>
    <w:rsid w:val="0012041C"/>
    <w:rsid w:val="00164D84"/>
    <w:rsid w:val="00173016"/>
    <w:rsid w:val="0017509C"/>
    <w:rsid w:val="001808CA"/>
    <w:rsid w:val="001A4E46"/>
    <w:rsid w:val="001E03FE"/>
    <w:rsid w:val="002123E8"/>
    <w:rsid w:val="00250053"/>
    <w:rsid w:val="0029569C"/>
    <w:rsid w:val="002A5FA7"/>
    <w:rsid w:val="002B3EEF"/>
    <w:rsid w:val="002B54E4"/>
    <w:rsid w:val="002E5562"/>
    <w:rsid w:val="002F6705"/>
    <w:rsid w:val="00301FC0"/>
    <w:rsid w:val="00336A16"/>
    <w:rsid w:val="003663A3"/>
    <w:rsid w:val="00387DD5"/>
    <w:rsid w:val="003B0980"/>
    <w:rsid w:val="003C6374"/>
    <w:rsid w:val="003D2CB9"/>
    <w:rsid w:val="00413F12"/>
    <w:rsid w:val="00493012"/>
    <w:rsid w:val="004D2137"/>
    <w:rsid w:val="005D1514"/>
    <w:rsid w:val="005D7CC3"/>
    <w:rsid w:val="006218A1"/>
    <w:rsid w:val="00682A10"/>
    <w:rsid w:val="006A30E4"/>
    <w:rsid w:val="006A74BF"/>
    <w:rsid w:val="006C1CEE"/>
    <w:rsid w:val="006D5A86"/>
    <w:rsid w:val="00707C2E"/>
    <w:rsid w:val="00722A7D"/>
    <w:rsid w:val="00724A6B"/>
    <w:rsid w:val="0073331B"/>
    <w:rsid w:val="00733C2D"/>
    <w:rsid w:val="00756C7F"/>
    <w:rsid w:val="007D7E6E"/>
    <w:rsid w:val="00850797"/>
    <w:rsid w:val="00853FC4"/>
    <w:rsid w:val="008720F1"/>
    <w:rsid w:val="00882EFA"/>
    <w:rsid w:val="008B2F56"/>
    <w:rsid w:val="008F0996"/>
    <w:rsid w:val="00903791"/>
    <w:rsid w:val="009600BD"/>
    <w:rsid w:val="00961C83"/>
    <w:rsid w:val="009922BC"/>
    <w:rsid w:val="009E0D8C"/>
    <w:rsid w:val="00A02AF3"/>
    <w:rsid w:val="00A25077"/>
    <w:rsid w:val="00A610CC"/>
    <w:rsid w:val="00A8737E"/>
    <w:rsid w:val="00AA19AF"/>
    <w:rsid w:val="00BC6882"/>
    <w:rsid w:val="00BD3FE0"/>
    <w:rsid w:val="00BE58CF"/>
    <w:rsid w:val="00CA5578"/>
    <w:rsid w:val="00CA7DAA"/>
    <w:rsid w:val="00D04826"/>
    <w:rsid w:val="00D63908"/>
    <w:rsid w:val="00D8718A"/>
    <w:rsid w:val="00D93453"/>
    <w:rsid w:val="00DC524D"/>
    <w:rsid w:val="00E071D6"/>
    <w:rsid w:val="00ED3E0F"/>
    <w:rsid w:val="00F015E4"/>
    <w:rsid w:val="00F57F82"/>
    <w:rsid w:val="00F75224"/>
    <w:rsid w:val="00F91EAE"/>
    <w:rsid w:val="00FA086C"/>
    <w:rsid w:val="00FA2093"/>
    <w:rsid w:val="00FA357A"/>
    <w:rsid w:val="037D0BC8"/>
    <w:rsid w:val="0478728A"/>
    <w:rsid w:val="0845082D"/>
    <w:rsid w:val="09E965F2"/>
    <w:rsid w:val="0B5F44E0"/>
    <w:rsid w:val="0C994AB9"/>
    <w:rsid w:val="0DFD0F09"/>
    <w:rsid w:val="0F4F7D56"/>
    <w:rsid w:val="139840D3"/>
    <w:rsid w:val="143E091F"/>
    <w:rsid w:val="14865FC8"/>
    <w:rsid w:val="150C2DB0"/>
    <w:rsid w:val="15362823"/>
    <w:rsid w:val="187B3BA2"/>
    <w:rsid w:val="1E761F05"/>
    <w:rsid w:val="1F7BE1E6"/>
    <w:rsid w:val="1FC7205C"/>
    <w:rsid w:val="228B3D05"/>
    <w:rsid w:val="284E74F8"/>
    <w:rsid w:val="2ADB48E8"/>
    <w:rsid w:val="2CC07849"/>
    <w:rsid w:val="2FF303BE"/>
    <w:rsid w:val="30297EDA"/>
    <w:rsid w:val="303B431A"/>
    <w:rsid w:val="305A2C76"/>
    <w:rsid w:val="32BE102A"/>
    <w:rsid w:val="3351666A"/>
    <w:rsid w:val="35332108"/>
    <w:rsid w:val="36687282"/>
    <w:rsid w:val="367793B2"/>
    <w:rsid w:val="3794FC37"/>
    <w:rsid w:val="38EF7AD8"/>
    <w:rsid w:val="3B3A26ED"/>
    <w:rsid w:val="3D8C072C"/>
    <w:rsid w:val="3E1672E6"/>
    <w:rsid w:val="3EB9C2BB"/>
    <w:rsid w:val="415F08D8"/>
    <w:rsid w:val="44E2230F"/>
    <w:rsid w:val="46217CBA"/>
    <w:rsid w:val="484413D8"/>
    <w:rsid w:val="48B51347"/>
    <w:rsid w:val="491B45FA"/>
    <w:rsid w:val="4940659F"/>
    <w:rsid w:val="4A55216A"/>
    <w:rsid w:val="4FE0696A"/>
    <w:rsid w:val="4FE716D9"/>
    <w:rsid w:val="545E5166"/>
    <w:rsid w:val="546F8569"/>
    <w:rsid w:val="55673508"/>
    <w:rsid w:val="5575284B"/>
    <w:rsid w:val="59595A6F"/>
    <w:rsid w:val="599330CA"/>
    <w:rsid w:val="5A7FCB1F"/>
    <w:rsid w:val="5EB32EE1"/>
    <w:rsid w:val="5FEAF7C9"/>
    <w:rsid w:val="60D5009F"/>
    <w:rsid w:val="62DC7C3B"/>
    <w:rsid w:val="64AC2E11"/>
    <w:rsid w:val="660721C9"/>
    <w:rsid w:val="661E6C75"/>
    <w:rsid w:val="66EE1A08"/>
    <w:rsid w:val="67F75FF5"/>
    <w:rsid w:val="681D4831"/>
    <w:rsid w:val="692E4B19"/>
    <w:rsid w:val="69513EF7"/>
    <w:rsid w:val="6BF3256F"/>
    <w:rsid w:val="6CE7018A"/>
    <w:rsid w:val="6E3E3F2D"/>
    <w:rsid w:val="715B2F02"/>
    <w:rsid w:val="752675CC"/>
    <w:rsid w:val="76A548F2"/>
    <w:rsid w:val="7765772E"/>
    <w:rsid w:val="776F5E62"/>
    <w:rsid w:val="77867685"/>
    <w:rsid w:val="781F36B6"/>
    <w:rsid w:val="78984818"/>
    <w:rsid w:val="790627AD"/>
    <w:rsid w:val="79B31B8F"/>
    <w:rsid w:val="7ADC59FA"/>
    <w:rsid w:val="7AFF2FC3"/>
    <w:rsid w:val="7BF6B4C5"/>
    <w:rsid w:val="7DDD794F"/>
    <w:rsid w:val="7FDE47D5"/>
    <w:rsid w:val="94BFC172"/>
    <w:rsid w:val="9BFA614C"/>
    <w:rsid w:val="BFBF52D7"/>
    <w:rsid w:val="DF6E82F1"/>
    <w:rsid w:val="F7FBEBBF"/>
    <w:rsid w:val="FDB538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9"/>
    <w:autoRedefine/>
    <w:qFormat/>
    <w:uiPriority w:val="0"/>
    <w:rPr>
      <w:sz w:val="18"/>
      <w:szCs w:val="18"/>
    </w:rPr>
  </w:style>
  <w:style w:type="paragraph" w:styleId="3">
    <w:name w:val="footer"/>
    <w:basedOn w:val="1"/>
    <w:link w:val="7"/>
    <w:autoRedefine/>
    <w:qFormat/>
    <w:uiPriority w:val="99"/>
    <w:pPr>
      <w:tabs>
        <w:tab w:val="center" w:pos="4153"/>
        <w:tab w:val="right" w:pos="8306"/>
      </w:tabs>
      <w:snapToGrid w:val="0"/>
      <w:jc w:val="left"/>
    </w:pPr>
    <w:rPr>
      <w:sz w:val="18"/>
      <w:szCs w:val="18"/>
    </w:rPr>
  </w:style>
  <w:style w:type="paragraph" w:styleId="4">
    <w:name w:val="header"/>
    <w:basedOn w:val="1"/>
    <w:link w:val="8"/>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6"/>
    <w:link w:val="3"/>
    <w:autoRedefine/>
    <w:qFormat/>
    <w:uiPriority w:val="99"/>
    <w:rPr>
      <w:rFonts w:eastAsia="仿宋_GB2312"/>
      <w:kern w:val="2"/>
      <w:sz w:val="18"/>
      <w:szCs w:val="18"/>
    </w:rPr>
  </w:style>
  <w:style w:type="character" w:customStyle="1" w:styleId="8">
    <w:name w:val="页眉 Char"/>
    <w:basedOn w:val="6"/>
    <w:link w:val="4"/>
    <w:autoRedefine/>
    <w:qFormat/>
    <w:uiPriority w:val="0"/>
    <w:rPr>
      <w:rFonts w:eastAsia="仿宋_GB2312"/>
      <w:kern w:val="2"/>
      <w:sz w:val="18"/>
      <w:szCs w:val="18"/>
    </w:rPr>
  </w:style>
  <w:style w:type="character" w:customStyle="1" w:styleId="9">
    <w:name w:val="批注框文本 Char"/>
    <w:basedOn w:val="6"/>
    <w:link w:val="2"/>
    <w:autoRedefine/>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2345</Words>
  <Characters>2505</Characters>
  <Lines>3</Lines>
  <Paragraphs>1</Paragraphs>
  <TotalTime>13</TotalTime>
  <ScaleCrop>false</ScaleCrop>
  <LinksUpToDate>false</LinksUpToDate>
  <CharactersWithSpaces>2513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2019-02-13T22:26:00Z</dcterms:created>
  <dc:creator>lhn</dc:creator>
  <cp:lastModifiedBy>RuRu</cp:lastModifiedBy>
  <cp:lastPrinted>2024-05-09T01:14:00Z</cp:lastPrinted>
  <dcterms:modified xsi:type="dcterms:W3CDTF">2024-10-22T07:02:04Z</dcterms:modified>
  <dc:title>财政支出绩效评价报告</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8E08FAD34C8748E9A29A4990D72AED56</vt:lpwstr>
  </property>
</Properties>
</file>