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spacing w:line="50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不动产权利证书、证明补发或换发登记（线下）</w:t>
      </w:r>
    </w:p>
    <w:p>
      <w:pPr>
        <w:keepNext w:val="0"/>
        <w:keepLines w:val="0"/>
        <w:pageBreakBefore w:val="0"/>
        <w:wordWrap/>
        <w:topLinePunct w:val="0"/>
        <w:bidi w:val="0"/>
        <w:spacing w:line="500" w:lineRule="exact"/>
        <w:jc w:val="center"/>
        <w:textAlignment w:val="auto"/>
        <w:rPr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contextualSpacing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一、办理之前，请提前准备如下材料：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contextualSpacing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1、申请人身份证；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contextualSpacing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2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、不动产权利补换发证明材料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contextualSpacing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3、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《房屋所有权证》、《土地使用权证》或《不动产权证书》（如需换发）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contextualSpacing/>
        <w:textAlignment w:val="auto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ascii="仿宋_GB2312" w:hAnsi="Calibri" w:eastAsia="仿宋_GB2312" w:cs="Times New Roman"/>
          <w:kern w:val="2"/>
          <w:sz w:val="32"/>
          <w:szCs w:val="32"/>
        </w:rPr>
        <w:t>注：第</w:t>
      </w:r>
      <w:r>
        <w:rPr>
          <w:rFonts w:hint="eastAsia" w:ascii="仿宋_GB2312" w:eastAsia="仿宋_GB2312"/>
          <w:sz w:val="32"/>
          <w:szCs w:val="32"/>
        </w:rPr>
        <w:t>1-2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项材料如电子证照库可共享并提取，无需提交。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contextualSpacing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二、收费标准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contextualSpacing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工本费10元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contextualSpacing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三、收费依据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contextualSpacing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《国家发展改革委、财政部关于不动产登记收费等有关问题的通知》（发改价格规（2016）2559号）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contextualSpacing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《财政部、国家发展改革委关于减免部分行政事业性收费有关政策的通知》（财税[2019]45号）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contextualSpacing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四、办理时限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contextualSpacing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法定时限：30个工作日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contextualSpacing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承诺时限：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即时办理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contextualSpacing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五、办理时间</w:t>
      </w:r>
    </w:p>
    <w:p>
      <w:pPr>
        <w:pStyle w:val="4"/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spacing w:line="500" w:lineRule="exact"/>
        <w:ind w:firstLine="640"/>
        <w:contextualSpacing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上午8:30——12:00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contextualSpacing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下午14:30——17:30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contextualSpacing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温馨提示：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contextualSpacing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法定节假日的工作时间，以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嘉鱼县</w:t>
      </w:r>
      <w:r>
        <w:rPr>
          <w:rFonts w:hint="eastAsia" w:ascii="仿宋_GB2312" w:eastAsia="仿宋_GB2312"/>
          <w:sz w:val="32"/>
          <w:szCs w:val="32"/>
        </w:rPr>
        <w:t>人民政府出示的官方公告为准。</w:t>
      </w: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11F6B"/>
    <w:rsid w:val="00136AC0"/>
    <w:rsid w:val="00323B43"/>
    <w:rsid w:val="003D37D8"/>
    <w:rsid w:val="00426133"/>
    <w:rsid w:val="004358AB"/>
    <w:rsid w:val="008B7726"/>
    <w:rsid w:val="00903492"/>
    <w:rsid w:val="00D31D50"/>
    <w:rsid w:val="00DA1199"/>
    <w:rsid w:val="00DC3EE0"/>
    <w:rsid w:val="00DF3E0C"/>
    <w:rsid w:val="07404877"/>
    <w:rsid w:val="27424607"/>
    <w:rsid w:val="31CF60B0"/>
    <w:rsid w:val="474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ZGnAh</cp:lastModifiedBy>
  <dcterms:modified xsi:type="dcterms:W3CDTF">2021-12-19T02:56:51Z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B2DB6BAED93144859E4EF9BAD67789AD</vt:lpwstr>
  </property>
</Properties>
</file>