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F512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嘉鱼县</w:t>
      </w:r>
      <w:r>
        <w:rPr>
          <w:rFonts w:hint="eastAsia" w:ascii="方正小标宋简体" w:hAnsi="方正小标宋简体" w:eastAsia="方正小标宋简体" w:cs="方正小标宋简体"/>
          <w:sz w:val="44"/>
          <w:szCs w:val="44"/>
        </w:rPr>
        <w:t>老年人助餐服务实施方案</w:t>
      </w:r>
    </w:p>
    <w:p w14:paraId="2D7B572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sz w:val="32"/>
          <w:szCs w:val="32"/>
          <w:lang w:val="en" w:eastAsia="zh-CN"/>
        </w:rPr>
      </w:pPr>
      <w:r>
        <w:rPr>
          <w:rFonts w:hint="eastAsia" w:ascii="楷体" w:hAnsi="楷体" w:eastAsia="楷体" w:cs="楷体"/>
          <w:sz w:val="32"/>
          <w:szCs w:val="32"/>
          <w:lang w:eastAsia="zh-CN"/>
        </w:rPr>
        <w:t>（征求意见稿）</w:t>
      </w:r>
    </w:p>
    <w:p w14:paraId="6A7061A7">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lang w:val="en-US" w:eastAsia="zh-CN"/>
        </w:rPr>
      </w:pPr>
    </w:p>
    <w:p w14:paraId="79B9A07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根据民政部等部门联合印发的《积极发展老年助餐服务行动方案》（民发〔2023〕58号）和</w:t>
      </w:r>
      <w:r>
        <w:rPr>
          <w:rFonts w:hint="eastAsia" w:ascii="仿宋_GB2312" w:hAnsi="仿宋_GB2312" w:eastAsia="仿宋_GB2312" w:cs="仿宋_GB2312"/>
          <w:sz w:val="32"/>
          <w:szCs w:val="32"/>
        </w:rPr>
        <w:t>省民政厅</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联合印发的《关于加强老年人助餐服务的指导意见》（鄂民政发〔2022〕26号）精神，为加快建立</w:t>
      </w:r>
      <w:r>
        <w:rPr>
          <w:rFonts w:hint="eastAsia" w:ascii="仿宋_GB2312" w:hAnsi="仿宋_GB2312" w:eastAsia="仿宋_GB2312" w:cs="仿宋_GB2312"/>
          <w:sz w:val="32"/>
          <w:szCs w:val="32"/>
          <w:lang w:val="en-US" w:eastAsia="zh-CN"/>
        </w:rPr>
        <w:t>全县</w:t>
      </w:r>
      <w:r>
        <w:rPr>
          <w:rFonts w:hint="eastAsia" w:ascii="仿宋_GB2312" w:hAnsi="仿宋_GB2312" w:eastAsia="仿宋_GB2312" w:cs="仿宋_GB2312"/>
          <w:sz w:val="32"/>
          <w:szCs w:val="32"/>
        </w:rPr>
        <w:t>老年人助餐服务体系，提升老年人助餐供给能力和服务水平，结合实际，特制定本方案。</w:t>
      </w:r>
    </w:p>
    <w:p w14:paraId="03B5971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一、工作目标</w:t>
      </w:r>
    </w:p>
    <w:p w14:paraId="0796BCE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可及、可托付、可持续”总体目标，统筹利用现有资源和适度新建相结合，科学布局设点，分类梯次推进，探索打造“幸福食堂+老年助餐点+老年餐桌”的助餐服务网络，加快补齐老年助餐服务短板，着力构建15分钟老年助餐服务圈，更好满足老年人助餐需求。</w:t>
      </w:r>
    </w:p>
    <w:p w14:paraId="0015575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全县“双集中”试点工作确立的“1+1+18+30+N”的分级分类养老布局。2024年底，在鱼岳城区初步选点9处闲置公房，由城发集团负责改造建设融医养、助餐、家政、老年学校等功能于一体的社区医养服务驿站，鱼岳城区助餐覆盖面达到50%，全县养老服务助餐设施达到20个以上；到2025年底，鱼岳城区助餐继续扩面，按照30个驿站的整体目标进行推进，18个中心村完成助餐设施布局，全县养老服务助餐设施达到40个以上；到2026年底，各镇政府驻地社区及18个中心村老年助餐服务覆盖率达到100%，全县养老服务助餐设施达到50个以</w:t>
      </w:r>
      <w:r>
        <w:rPr>
          <w:rFonts w:hint="eastAsia" w:ascii="仿宋_GB2312" w:hAnsi="仿宋_GB2312" w:eastAsia="仿宋_GB2312" w:cs="仿宋_GB2312"/>
          <w:sz w:val="32"/>
          <w:szCs w:val="32"/>
          <w:lang w:val="en" w:eastAsia="zh-CN"/>
        </w:rPr>
        <w:t>上</w:t>
      </w:r>
      <w:r>
        <w:rPr>
          <w:rFonts w:hint="eastAsia" w:ascii="仿宋_GB2312" w:hAnsi="仿宋_GB2312" w:eastAsia="仿宋_GB2312" w:cs="仿宋_GB2312"/>
          <w:sz w:val="32"/>
          <w:szCs w:val="32"/>
          <w:lang w:val="en-US" w:eastAsia="zh-CN"/>
        </w:rPr>
        <w:t>。在此基础上，持续完善服务网络，不断提高老年助餐服务质量和水平。</w:t>
      </w:r>
    </w:p>
    <w:p w14:paraId="3B3D4EB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基本原则</w:t>
      </w:r>
    </w:p>
    <w:p w14:paraId="6CB4A5A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rPr>
        <w:t>政府引导</w:t>
      </w:r>
      <w:r>
        <w:rPr>
          <w:rFonts w:hint="eastAsia" w:ascii="楷体" w:hAnsi="楷体" w:eastAsia="楷体" w:cs="楷体"/>
          <w:b w:val="0"/>
          <w:bCs w:val="0"/>
          <w:sz w:val="32"/>
          <w:szCs w:val="32"/>
          <w:lang w:val="en"/>
        </w:rPr>
        <w:t>,</w:t>
      </w:r>
      <w:r>
        <w:rPr>
          <w:rFonts w:hint="eastAsia" w:ascii="楷体" w:hAnsi="楷体" w:eastAsia="楷体" w:cs="楷体"/>
          <w:b w:val="0"/>
          <w:bCs w:val="0"/>
          <w:sz w:val="32"/>
          <w:szCs w:val="32"/>
        </w:rPr>
        <w:t>社会参与。</w:t>
      </w:r>
      <w:r>
        <w:rPr>
          <w:rFonts w:hint="eastAsia" w:ascii="仿宋_GB2312" w:hAnsi="仿宋_GB2312" w:eastAsia="仿宋_GB2312" w:cs="仿宋_GB2312"/>
          <w:sz w:val="32"/>
          <w:szCs w:val="32"/>
          <w:lang w:val="en-US" w:eastAsia="zh-CN"/>
        </w:rPr>
        <w:t>加大政策扶持力度，通过“个人出一点、企业让一点、政府补一点、集体添一点、慈善捐一点、志愿助一点”的多方支持方式，建立老年人助餐服务多元筹资机制。支持鼓励各类专业化市场主体和社会力量参与老年助餐服务网点建设运营，支持采取购买老年助餐机构食品安全保险、利用公益性岗位等形式，最大限度保障助餐服务机构安全运营和降低运营成本，组建“专业团队+社会组织+社区+志愿者”相结合的养老助餐服务团队，推动有效市场和有为政府更好结合。</w:t>
      </w:r>
    </w:p>
    <w:p w14:paraId="314CAA9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（二）分层分类，健全网络。</w:t>
      </w:r>
      <w:r>
        <w:rPr>
          <w:rFonts w:hint="eastAsia" w:ascii="仿宋_GB2312" w:hAnsi="仿宋_GB2312" w:eastAsia="仿宋_GB2312" w:cs="仿宋_GB2312"/>
          <w:sz w:val="32"/>
          <w:szCs w:val="32"/>
          <w:lang w:val="en-US" w:eastAsia="zh-CN"/>
        </w:rPr>
        <w:t>在各镇配置幸福食堂， 在居家养老服务场所、有条件的社区服务设施和社会餐饮企业门店建立老年助餐点、老年餐桌，由“幸福食堂”统一制作的饭餐配送到各助餐点、老年餐桌，扩大助餐服务覆盖面。</w:t>
      </w:r>
    </w:p>
    <w:p w14:paraId="0837ED5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（三）突出重点，保障基本。</w:t>
      </w:r>
      <w:r>
        <w:rPr>
          <w:rFonts w:hint="eastAsia" w:ascii="仿宋_GB2312" w:hAnsi="仿宋_GB2312" w:eastAsia="仿宋_GB2312" w:cs="仿宋_GB2312"/>
          <w:sz w:val="32"/>
          <w:szCs w:val="32"/>
          <w:lang w:val="en-US" w:eastAsia="zh-CN"/>
        </w:rPr>
        <w:t>重点解决全县特殊困难老年人（指60周岁及以上老年人中的最低生活保障对象、特困人员、最低生活保障边缘家庭成员等低收入人口，以及独居、空巢、留守、失能、残疾、高龄、计划生育特殊家庭等老年人）的“就餐难”问题，同时兼顾服务其他有助餐需求的老年人。</w:t>
      </w:r>
    </w:p>
    <w:p w14:paraId="6B106A6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（四）确保质量，安全运行。</w:t>
      </w:r>
      <w:r>
        <w:rPr>
          <w:rFonts w:hint="eastAsia" w:ascii="仿宋_GB2312" w:hAnsi="仿宋_GB2312" w:eastAsia="仿宋_GB2312" w:cs="仿宋_GB2312"/>
          <w:sz w:val="32"/>
          <w:szCs w:val="32"/>
          <w:lang w:val="en-US" w:eastAsia="zh-CN"/>
        </w:rPr>
        <w:t>强化日常监管，规范运营行为，提升智能服务管理水平，加强助餐补贴资金绩效管理，建立定期评估、监督检查、风险预警等工作机制，明确运营机构、老年人及其家庭、辖区属地、相关部门等各方安全责任和义务，确保助餐服务设施安全运营。</w:t>
      </w:r>
    </w:p>
    <w:p w14:paraId="7BBCF5F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、助餐机构</w:t>
      </w:r>
    </w:p>
    <w:p w14:paraId="3C0AC52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（一）幸福食堂。</w:t>
      </w:r>
      <w:r>
        <w:rPr>
          <w:rFonts w:hint="eastAsia" w:ascii="仿宋_GB2312" w:hAnsi="仿宋_GB2312" w:eastAsia="仿宋_GB2312" w:cs="仿宋_GB2312"/>
          <w:sz w:val="32"/>
          <w:szCs w:val="32"/>
          <w:lang w:val="en-US" w:eastAsia="zh-CN"/>
        </w:rPr>
        <w:t>依托现有社区居家养老服务中心（站）、农村互助照料中心（驿站）、养老机构食堂、机关事业单位食堂、社会餐饮企业等场所建设具备现场制作餐食条件的幸福食堂。</w:t>
      </w:r>
    </w:p>
    <w:p w14:paraId="675262C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（二）老年助餐点。</w:t>
      </w:r>
      <w:r>
        <w:rPr>
          <w:rFonts w:hint="eastAsia" w:ascii="仿宋_GB2312" w:hAnsi="仿宋_GB2312" w:eastAsia="仿宋_GB2312" w:cs="仿宋_GB2312"/>
          <w:sz w:val="32"/>
          <w:szCs w:val="32"/>
          <w:lang w:val="en-US" w:eastAsia="zh-CN"/>
        </w:rPr>
        <w:t>依托社区居家养老服务中心（站）、农村互助照料中心（驿站）、社区综合服务设施、老年人活动室等设施，因地制宜设置老年助餐点。</w:t>
      </w:r>
    </w:p>
    <w:p w14:paraId="294C2E1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（三）老年餐桌。</w:t>
      </w:r>
      <w:r>
        <w:rPr>
          <w:rFonts w:hint="eastAsia" w:ascii="仿宋_GB2312" w:hAnsi="仿宋_GB2312" w:eastAsia="仿宋_GB2312" w:cs="仿宋_GB2312"/>
          <w:sz w:val="32"/>
          <w:szCs w:val="32"/>
          <w:lang w:val="en-US" w:eastAsia="zh-CN"/>
        </w:rPr>
        <w:t>依托大中型连锁餐饮企业自有门店或社区门店开设老年餐桌，为老年人提供助餐服务。</w:t>
      </w:r>
    </w:p>
    <w:p w14:paraId="75863CE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则上1个镇设置1个幸福食堂，1个社区老年助餐点和老年餐桌总数不超过3个，且幸福食堂、老年助餐点、老年餐桌的直线间隔距离应大于1公里以上。享受扶持政策的幸福食堂、老年助餐点、老年餐桌须符合鄂民政发〔2022〕26号文件相关规定，经县级民政部门认定且符合相应建设标准（附件1、2、3）。</w:t>
      </w:r>
    </w:p>
    <w:p w14:paraId="09CE206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、助餐方式</w:t>
      </w:r>
    </w:p>
    <w:p w14:paraId="28D1E2A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提供现场就餐、定点取餐、送餐上门、网上订餐等助餐服务。</w:t>
      </w:r>
    </w:p>
    <w:p w14:paraId="5596F1B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五、补贴政策</w:t>
      </w:r>
    </w:p>
    <w:p w14:paraId="6ACEAA6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补贴政策包括老人年用餐补贴、设施建设补贴、配发终端设备。幸福食堂、老年助餐点、老年餐桌对以下补贴政策不得叠加享受，同一类型的只能享受相应的补贴政策：</w:t>
      </w:r>
    </w:p>
    <w:p w14:paraId="2AB949F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（一）老人年用餐补贴。</w:t>
      </w:r>
    </w:p>
    <w:p w14:paraId="26BF600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rPr>
        <w:t>1．补贴对象。</w:t>
      </w:r>
      <w:r>
        <w:rPr>
          <w:rFonts w:hint="eastAsia" w:ascii="仿宋_GB2312" w:hAnsi="仿宋_GB2312" w:eastAsia="仿宋_GB2312" w:cs="仿宋_GB2312"/>
          <w:sz w:val="32"/>
          <w:szCs w:val="32"/>
          <w:lang w:val="en-US" w:eastAsia="zh-CN"/>
        </w:rPr>
        <w:t>对在嘉鱼县年满60周岁及以上有助餐需求且经民政部门认定的老年人，在民政部门认定的助餐服务机构就餐（不含养老机构全托老人），给予助餐补贴。</w:t>
      </w:r>
    </w:p>
    <w:p w14:paraId="6F58884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2．补贴标准。</w:t>
      </w:r>
      <w:r>
        <w:rPr>
          <w:rFonts w:hint="eastAsia" w:ascii="仿宋_GB2312" w:hAnsi="仿宋_GB2312" w:eastAsia="仿宋_GB2312" w:cs="仿宋_GB2312"/>
          <w:sz w:val="32"/>
          <w:szCs w:val="32"/>
          <w:lang w:val="en-US" w:eastAsia="zh-CN"/>
        </w:rPr>
        <w:t>按照“就高不就低、不叠加享受”的原则，按以下三类对象给予差异化补贴：</w:t>
      </w:r>
    </w:p>
    <w:p w14:paraId="4579C58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rPr>
        <w:t xml:space="preserve"> A 类：</w:t>
      </w:r>
      <w:r>
        <w:rPr>
          <w:rFonts w:hint="eastAsia" w:ascii="仿宋_GB2312" w:hAnsi="仿宋_GB2312" w:eastAsia="仿宋_GB2312" w:cs="仿宋_GB2312"/>
          <w:sz w:val="32"/>
          <w:szCs w:val="32"/>
          <w:lang w:val="en-US" w:eastAsia="zh-CN"/>
        </w:rPr>
        <w:t>对百岁老人、特困供养老人、低保和低保边缘家庭中老年人、计划生育特殊困难老年人，按照每人每天5元的标准给予助餐补贴。</w:t>
      </w:r>
    </w:p>
    <w:p w14:paraId="592DF9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B 类：</w:t>
      </w:r>
      <w:r>
        <w:rPr>
          <w:rFonts w:hint="eastAsia" w:ascii="仿宋_GB2312" w:hAnsi="仿宋_GB2312" w:eastAsia="仿宋_GB2312" w:cs="仿宋_GB2312"/>
          <w:sz w:val="32"/>
          <w:szCs w:val="32"/>
          <w:lang w:val="en-US" w:eastAsia="zh-CN"/>
        </w:rPr>
        <w:t>对年满60周岁及以上的失能（重度残疾）、独居（空巢、留守）、县级以上劳动模范或获二等功（含服军役期间获二等功或战时三等功）以上奖励的特殊贡献老年人，按照每人每天3元的标准给予助餐补贴。</w:t>
      </w:r>
    </w:p>
    <w:p w14:paraId="02875E3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C 类：</w:t>
      </w:r>
      <w:r>
        <w:rPr>
          <w:rFonts w:hint="eastAsia" w:ascii="仿宋_GB2312" w:hAnsi="仿宋_GB2312" w:eastAsia="仿宋_GB2312" w:cs="仿宋_GB2312"/>
          <w:sz w:val="32"/>
          <w:szCs w:val="32"/>
          <w:lang w:val="en-US" w:eastAsia="zh-CN"/>
        </w:rPr>
        <w:t>对其他老年人，实行市场优惠价格，由助餐服务机构给予用餐优惠。</w:t>
      </w:r>
    </w:p>
    <w:p w14:paraId="02BD582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补贴发放。</w:t>
      </w:r>
      <w:r>
        <w:rPr>
          <w:rFonts w:hint="eastAsia" w:ascii="仿宋_GB2312" w:hAnsi="仿宋_GB2312" w:eastAsia="仿宋_GB2312" w:cs="仿宋_GB2312"/>
          <w:sz w:val="32"/>
          <w:szCs w:val="32"/>
          <w:lang w:val="en-US" w:eastAsia="zh-CN"/>
        </w:rPr>
        <w:t>助餐补贴不发放现金，只对老人本人就餐时直接给予优惠扣除，民政部门按照智慧养老服务平台上老人就餐次数，与助餐服务机构结算。幸福食堂、老年助餐点或老年餐桌为60周岁及以上老年人提供助餐服务，年服务人次数达到15000及以上、10000、5000-10000、3000-5000的，分别按照每年5万元、3万元、2万元、1万元进行一次性结算。</w:t>
      </w:r>
    </w:p>
    <w:p w14:paraId="3CFFDBF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（二）建设补贴。</w:t>
      </w:r>
      <w:r>
        <w:rPr>
          <w:rFonts w:hint="eastAsia" w:ascii="仿宋_GB2312" w:hAnsi="仿宋_GB2312" w:eastAsia="仿宋_GB2312" w:cs="仿宋_GB2312"/>
          <w:sz w:val="32"/>
          <w:szCs w:val="32"/>
          <w:lang w:val="en-US" w:eastAsia="zh-CN"/>
        </w:rPr>
        <w:t>对新建、改扩建的幸福食堂、老年助餐点、老年餐桌，根据助餐功能和助餐人次数，参照社区居家养老服务机构、农村互助照料机构补贴标准享受一次性建设补贴。实际投入未达到上述标准的据实补贴。助餐服务机构建好并投入运营一年后，助餐服务达到10000人次以上的，一次性发放建设补贴。</w:t>
      </w:r>
    </w:p>
    <w:p w14:paraId="54B52B5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（三）统一配发终端设备。</w:t>
      </w:r>
      <w:r>
        <w:rPr>
          <w:rFonts w:hint="eastAsia" w:ascii="仿宋_GB2312" w:hAnsi="仿宋_GB2312" w:eastAsia="仿宋_GB2312" w:cs="仿宋_GB2312"/>
          <w:sz w:val="32"/>
          <w:szCs w:val="32"/>
          <w:lang w:val="en-US" w:eastAsia="zh-CN"/>
        </w:rPr>
        <w:t>为了方便老年人就餐结算，同时加强助餐补贴资金绩效管理，对老年助餐服务机构免费配发具备刷脸或刷卡认证、支付结算功能、能接入智慧养老服务平台的终端设备，并给就餐老人配发与终端相匹配的就餐卡，实现老年人助餐信息（包括用餐人姓名、身份证号码、年龄、对象类别、消费金额、补贴标准）全部在智慧养老服务平台汇集。</w:t>
      </w:r>
    </w:p>
    <w:p w14:paraId="106E2C4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六、助餐补贴对象认定程序</w:t>
      </w:r>
    </w:p>
    <w:p w14:paraId="3FB8C30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条件的助餐补贴对象，在使用助餐服务前，需向老年人居住地村(社区)提出助餐服务申请,填写《嘉鱼县老年人就餐补贴申请表》（附件4），由村(社区)在3个工作日内完成初审,镇在3个工作日内完成复审,民政部门在3个工作日内完成审批。通过审核的助餐补贴对象方可享受相关补贴，并由县民政局将助餐对象信息录入智慧养老服务平台助餐系统，给助餐对象配发助餐卡。</w:t>
      </w:r>
    </w:p>
    <w:p w14:paraId="66859AD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助餐服务机构认定程序</w:t>
      </w:r>
    </w:p>
    <w:p w14:paraId="709E6E7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（一）机构自愿申报。</w:t>
      </w:r>
      <w:r>
        <w:rPr>
          <w:rFonts w:hint="eastAsia" w:ascii="仿宋_GB2312" w:hAnsi="仿宋_GB2312" w:eastAsia="仿宋_GB2312" w:cs="仿宋_GB2312"/>
          <w:sz w:val="32"/>
          <w:szCs w:val="32"/>
          <w:lang w:val="en-US" w:eastAsia="zh-CN"/>
        </w:rPr>
        <w:t>符合条件的企业或社会组织等填写《嘉鱼县老年助餐服务机构申请表》（附件5），并提供相关申报材料，报民政部门审批。</w:t>
      </w:r>
    </w:p>
    <w:p w14:paraId="50C8A9B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（二）县级审核。</w:t>
      </w:r>
      <w:r>
        <w:rPr>
          <w:rFonts w:hint="eastAsia" w:ascii="仿宋_GB2312" w:hAnsi="仿宋_GB2312" w:eastAsia="仿宋_GB2312" w:cs="仿宋_GB2312"/>
          <w:sz w:val="32"/>
          <w:szCs w:val="32"/>
          <w:lang w:val="en-US" w:eastAsia="zh-CN"/>
        </w:rPr>
        <w:t>县民政局收到申报资料后，于10个工作日内根据辖区内幸福食堂、老年助餐点和老年餐桌建设规划，对申报项目及资料进行初审，并组织人员到现场按照建设标准进行现场审核，对初审不符合条件的应告知理由。对初审通过的，县民政局在15个工作日内，会同县市场监督管理局等部门组织食品安全、燃气、养老服务等方面的专家组成审核小组进行现场审核。</w:t>
      </w:r>
    </w:p>
    <w:p w14:paraId="364B1A3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（三）审定结果并公示。</w:t>
      </w:r>
      <w:r>
        <w:rPr>
          <w:rFonts w:hint="eastAsia" w:ascii="仿宋_GB2312" w:hAnsi="仿宋_GB2312" w:eastAsia="仿宋_GB2312" w:cs="仿宋_GB2312"/>
          <w:sz w:val="32"/>
          <w:szCs w:val="32"/>
          <w:lang w:val="en-US" w:eastAsia="zh-CN"/>
        </w:rPr>
        <w:t>对经县民政局审核通过的助餐服务机构名单由县民政局在官网上进行公示，公示期为7天。经公示无异议的，由县民政局进行审批。</w:t>
      </w:r>
    </w:p>
    <w:p w14:paraId="2EB0352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（四）统一对外公布。</w:t>
      </w:r>
      <w:r>
        <w:rPr>
          <w:rFonts w:hint="eastAsia" w:ascii="仿宋_GB2312" w:hAnsi="仿宋_GB2312" w:eastAsia="仿宋_GB2312" w:cs="仿宋_GB2312"/>
          <w:sz w:val="32"/>
          <w:szCs w:val="32"/>
          <w:lang w:val="en-US" w:eastAsia="zh-CN"/>
        </w:rPr>
        <w:t>对审定的助餐服务机构名单由县民政局在官网上公布，统一组织挂牌，挂牌名称标识统一为：“幸福食堂Logo+**镇幸福食堂”，“幸福食堂Logo+**镇**社区（村、小区、村湾）老年助餐点（老年餐桌）”。</w:t>
      </w:r>
    </w:p>
    <w:p w14:paraId="22FAFAB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w:t>
      </w:r>
      <w:r>
        <w:rPr>
          <w:rFonts w:hint="eastAsia" w:ascii="黑体" w:hAnsi="黑体" w:eastAsia="黑体" w:cs="黑体"/>
          <w:sz w:val="32"/>
          <w:szCs w:val="32"/>
        </w:rPr>
        <w:t>、</w:t>
      </w:r>
      <w:r>
        <w:rPr>
          <w:rFonts w:hint="eastAsia" w:ascii="黑体" w:hAnsi="黑体" w:eastAsia="黑体" w:cs="黑体"/>
          <w:sz w:val="32"/>
          <w:szCs w:val="32"/>
          <w:lang w:eastAsia="zh-CN"/>
        </w:rPr>
        <w:t>有关要求</w:t>
      </w:r>
    </w:p>
    <w:p w14:paraId="552897B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（一）加强组织领导。</w:t>
      </w:r>
      <w:r>
        <w:rPr>
          <w:rFonts w:hint="eastAsia" w:ascii="仿宋_GB2312" w:hAnsi="仿宋_GB2312" w:eastAsia="仿宋_GB2312" w:cs="仿宋_GB2312"/>
          <w:sz w:val="32"/>
          <w:szCs w:val="32"/>
          <w:lang w:val="en-US" w:eastAsia="zh-CN"/>
        </w:rPr>
        <w:t>县民政局要加强对本辖区老年助餐服务体系建设的统筹规划、政策指导、行业监管、日常考评检查等工作。市场监管部门负责对助餐服务机构相关资质审批办理予以指导，加强老年助餐服务的食品安全监管。各镇人民政府要认真履行老年助餐服务的主体责任和属地管理责任，联合县民政局遴选老年助餐服务机构的运营主体，搭建起辖区内老年人助餐服务体系。</w:t>
      </w:r>
    </w:p>
    <w:p w14:paraId="5D27475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（二）鼓励探索创新。</w:t>
      </w:r>
      <w:r>
        <w:rPr>
          <w:rFonts w:hint="eastAsia" w:ascii="仿宋_GB2312" w:hAnsi="仿宋_GB2312" w:eastAsia="仿宋_GB2312" w:cs="仿宋_GB2312"/>
          <w:sz w:val="32"/>
          <w:szCs w:val="32"/>
          <w:lang w:val="en-US" w:eastAsia="zh-CN"/>
        </w:rPr>
        <w:t>各镇要根据自身实际，大胆探索符合本辖区实际的助餐配餐服务优化发展路径，建设老年营养健康智慧食堂新模式，应用“互联网+明厨亮灶”食品质量管理和营养软件加强管理。建立助餐服务合理回报机制，引导更多市场主体参与助餐服务。创造一批各具特色的典型经验和先进做法，出台一批可持续可复制的工作措施，为推动助餐服务优化发展提供经验。</w:t>
      </w:r>
    </w:p>
    <w:p w14:paraId="2817CE30">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（三）加强监督管理。</w:t>
      </w:r>
      <w:r>
        <w:rPr>
          <w:rFonts w:hint="eastAsia" w:ascii="仿宋_GB2312" w:hAnsi="仿宋_GB2312" w:eastAsia="仿宋_GB2312" w:cs="仿宋_GB2312"/>
          <w:sz w:val="32"/>
          <w:szCs w:val="32"/>
          <w:lang w:val="en-US" w:eastAsia="zh-CN"/>
        </w:rPr>
        <w:t>各镇要会同当地市场监管等部门研究制定本辖区老年人助餐服务的具体实施内容，按照本地区总体任务和年度任务，有计划组织实施。要向社会公开公示相关文件，自觉接受社会监督。</w:t>
      </w:r>
    </w:p>
    <w:p w14:paraId="6C6DD352">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eastAsia" w:ascii="仿宋_GB2312" w:hAnsi="仿宋_GB2312" w:eastAsia="仿宋_GB2312" w:cs="仿宋_GB2312"/>
          <w:sz w:val="32"/>
          <w:szCs w:val="32"/>
          <w:lang w:val="en-US" w:eastAsia="zh-CN"/>
        </w:rPr>
      </w:pPr>
    </w:p>
    <w:p w14:paraId="6D525713">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嘉鱼县</w:t>
      </w:r>
      <w:r>
        <w:rPr>
          <w:rFonts w:hint="eastAsia" w:ascii="仿宋_GB2312" w:hAnsi="仿宋_GB2312" w:eastAsia="仿宋_GB2312" w:cs="仿宋_GB2312"/>
          <w:sz w:val="32"/>
          <w:szCs w:val="32"/>
        </w:rPr>
        <w:t>幸福食堂建设和服务标准</w:t>
      </w:r>
    </w:p>
    <w:p w14:paraId="63D5F512">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嘉鱼县</w:t>
      </w:r>
      <w:r>
        <w:rPr>
          <w:rFonts w:hint="eastAsia" w:ascii="仿宋_GB2312" w:hAnsi="仿宋_GB2312" w:eastAsia="仿宋_GB2312" w:cs="仿宋_GB2312"/>
          <w:sz w:val="32"/>
          <w:szCs w:val="32"/>
        </w:rPr>
        <w:t>老年助餐点建设和服务标准</w:t>
      </w:r>
    </w:p>
    <w:p w14:paraId="40786D5D">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嘉鱼县</w:t>
      </w:r>
      <w:r>
        <w:rPr>
          <w:rFonts w:hint="eastAsia" w:ascii="仿宋_GB2312" w:hAnsi="仿宋_GB2312" w:eastAsia="仿宋_GB2312" w:cs="仿宋_GB2312"/>
          <w:sz w:val="32"/>
          <w:szCs w:val="32"/>
        </w:rPr>
        <w:t>老年餐桌建设和服务标准</w:t>
      </w:r>
    </w:p>
    <w:p w14:paraId="25CE6848">
      <w:pPr>
        <w:keepNext w:val="0"/>
        <w:keepLines w:val="0"/>
        <w:pageBreakBefore w:val="0"/>
        <w:widowControl w:val="0"/>
        <w:kinsoku/>
        <w:wordWrap/>
        <w:overflowPunct/>
        <w:topLinePunct w:val="0"/>
        <w:autoSpaceDE/>
        <w:autoSpaceDN/>
        <w:bidi w:val="0"/>
        <w:adjustRightInd/>
        <w:snapToGrid/>
        <w:spacing w:line="580" w:lineRule="exact"/>
        <w:ind w:firstLine="1609" w:firstLineChars="50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4.嘉鱼县老年人就餐补贴申请表</w:t>
      </w:r>
    </w:p>
    <w:p w14:paraId="3E67E708">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嘉鱼县</w:t>
      </w:r>
      <w:r>
        <w:rPr>
          <w:rFonts w:hint="eastAsia" w:ascii="仿宋_GB2312" w:hAnsi="仿宋_GB2312" w:eastAsia="仿宋_GB2312" w:cs="仿宋_GB2312"/>
          <w:sz w:val="32"/>
          <w:szCs w:val="32"/>
        </w:rPr>
        <w:t>老年助餐服务机构</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表</w:t>
      </w:r>
    </w:p>
    <w:p w14:paraId="663035C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br w:type="page"/>
      </w:r>
      <w:r>
        <w:rPr>
          <w:rFonts w:hint="eastAsia" w:ascii="黑体" w:hAnsi="黑体" w:eastAsia="黑体" w:cs="黑体"/>
          <w:sz w:val="32"/>
          <w:szCs w:val="32"/>
        </w:rPr>
        <w:t>附件1</w:t>
      </w:r>
    </w:p>
    <w:p w14:paraId="23F89958">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黑体" w:hAnsi="黑体" w:eastAsia="黑体" w:cs="黑体"/>
          <w:sz w:val="44"/>
          <w:szCs w:val="44"/>
        </w:rPr>
      </w:pPr>
      <w:r>
        <w:rPr>
          <w:rFonts w:hint="eastAsia" w:ascii="方正小标宋简体" w:hAnsi="方正小标宋简体" w:eastAsia="方正小标宋简体" w:cs="方正小标宋简体"/>
          <w:sz w:val="44"/>
          <w:szCs w:val="44"/>
          <w:lang w:val="en-US" w:eastAsia="zh-CN"/>
        </w:rPr>
        <w:t>嘉鱼县</w:t>
      </w:r>
      <w:r>
        <w:rPr>
          <w:rFonts w:hint="eastAsia" w:ascii="方正小标宋简体" w:hAnsi="方正小标宋简体" w:eastAsia="方正小标宋简体" w:cs="方正小标宋简体"/>
          <w:sz w:val="44"/>
          <w:szCs w:val="44"/>
        </w:rPr>
        <w:t>幸福食堂建设和服务标准</w:t>
      </w:r>
    </w:p>
    <w:p w14:paraId="1F6EBDED">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 w:hAnsi="仿宋" w:eastAsia="仿宋" w:cs="仿宋"/>
          <w:sz w:val="32"/>
          <w:szCs w:val="32"/>
        </w:rPr>
      </w:pPr>
    </w:p>
    <w:p w14:paraId="0A6AFD4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一、场所建设和服务要求</w:t>
      </w:r>
    </w:p>
    <w:p w14:paraId="07809E8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（一）应符合《中华人民共和国食品安全法》《餐饮服务食品安全操作规范》《餐饮服务通用卫生规范》（GB 31654-2021）等食品安全和环保、消防等有关要求。应设置在临街门面或小区房屋地面一层或低层。不得设置在地下室、地下半层。经营场所均应设在室内。</w:t>
      </w:r>
    </w:p>
    <w:p w14:paraId="10A3AF2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（二）应符合《中华人民共和国无障碍环境建设法》《无障碍设计规范》（GB50763-2012）等要求，具备无障碍通道。</w:t>
      </w:r>
    </w:p>
    <w:p w14:paraId="07AF7BF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二、面积要求</w:t>
      </w:r>
    </w:p>
    <w:p w14:paraId="3CC33B4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置食品处理区、就餐区和其他区域，食品处理区面积不少于30平方米，就餐区就餐面积原则上不少于50平方米。供餐能力在50人/餐以上。食品处理区和就餐区要独立分隔。食品处理区应设置食品储存、整理、加工（包括烹饪）、备餐及餐饮具清洗、消毒、保洁等场所和设施。有关标识符合《湖北省餐饮服务食品处理区色标管理操作指南》规定。同时对老年人以外群体开放的应在就餐区设置相对独立的老年人就餐区域（有显著标识），优先保障老年人就餐，并有工作人员洗手更衣场所。</w:t>
      </w:r>
    </w:p>
    <w:p w14:paraId="05034E2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三、功能要求</w:t>
      </w:r>
    </w:p>
    <w:p w14:paraId="738F642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（一）应具备现场制作餐食、堂食和送餐上门等服务功能。</w:t>
      </w:r>
    </w:p>
    <w:p w14:paraId="5EBAE16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（二）须提供中、晚餐，鼓励提供早餐。鼓励提供网络平台点餐服务，为行动不便老年人提供辅助就餐服务。</w:t>
      </w:r>
    </w:p>
    <w:p w14:paraId="3098FB3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（三）结算终端要接入嘉鱼县智慧养老服务平台。</w:t>
      </w:r>
    </w:p>
    <w:p w14:paraId="00CFE3F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四、设施设备配备要求</w:t>
      </w:r>
    </w:p>
    <w:p w14:paraId="7A150FF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lang w:val="en-US" w:eastAsia="zh-CN"/>
        </w:rPr>
        <w:t>（一）食品处理区</w:t>
      </w:r>
    </w:p>
    <w:p w14:paraId="094D60A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1.配备防蝇、防虫、防鼠和防腐设施。</w:t>
      </w:r>
    </w:p>
    <w:p w14:paraId="475FF9E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2.设专用拖把、扫帚等清洁工用具的清洗保洁设施。</w:t>
      </w:r>
    </w:p>
    <w:p w14:paraId="4D262F6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3.设存放废弃物或垃圾的容器。</w:t>
      </w:r>
    </w:p>
    <w:p w14:paraId="63B127A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4.烹调场所采用机械排风和油烟净化设施。</w:t>
      </w:r>
    </w:p>
    <w:p w14:paraId="39E44BC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5.安装具备联网功能的烟感报警器、燃气报警器、消防灭火器等消防设施。</w:t>
      </w:r>
    </w:p>
    <w:p w14:paraId="075AE8D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6.配备具有保温功能的配餐容器和专用食品留样柜。</w:t>
      </w:r>
    </w:p>
    <w:p w14:paraId="774D3E7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7.应依托</w:t>
      </w:r>
      <w:r>
        <w:rPr>
          <w:rFonts w:hint="eastAsia" w:ascii="仿宋_GB2312" w:hAnsi="仿宋_GB2312" w:eastAsia="仿宋_GB2312" w:cs="仿宋_GB2312"/>
          <w:sz w:val="32"/>
          <w:szCs w:val="32"/>
          <w:lang w:val="en-US" w:eastAsia="zh-CN"/>
        </w:rPr>
        <w:t>嘉鱼县</w:t>
      </w:r>
      <w:r>
        <w:rPr>
          <w:rFonts w:hint="eastAsia" w:ascii="仿宋_GB2312" w:hAnsi="仿宋_GB2312" w:eastAsia="仿宋_GB2312" w:cs="仿宋_GB2312"/>
          <w:sz w:val="32"/>
          <w:szCs w:val="32"/>
        </w:rPr>
        <w:t>“互联网+明厨亮灶”平台，建设具备问题抓拍和物联传感功能的“互联网+明厨亮灶”监管系统。配备覆盖全部区域的电子监控装置。具备食品安全和老年营养健康管理功能。</w:t>
      </w:r>
    </w:p>
    <w:p w14:paraId="1AE796A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lang w:val="en-US" w:eastAsia="zh-CN"/>
        </w:rPr>
        <w:t>（二）就餐区</w:t>
      </w:r>
    </w:p>
    <w:p w14:paraId="1BA53AD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1.应采光、通风良好，配备取暖降温设备。</w:t>
      </w:r>
    </w:p>
    <w:p w14:paraId="5F570DD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2.铺设具备防滑功能的地砖、地胶或防滑垫。</w:t>
      </w:r>
    </w:p>
    <w:p w14:paraId="4D82B49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3.应设置适老化餐桌（椅），餐位设置不少于30个（鼓励设置多功能餐厅，和老年人文化活动室共用）。</w:t>
      </w:r>
    </w:p>
    <w:p w14:paraId="003F30D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4.应在显眼位置设置具有消毒功能的公用消毒碗柜，配备不锈钢材质餐具。</w:t>
      </w:r>
    </w:p>
    <w:p w14:paraId="42B6D84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lang w:val="en-US" w:eastAsia="zh-CN"/>
        </w:rPr>
        <w:t>（三）其他区域</w:t>
      </w:r>
    </w:p>
    <w:p w14:paraId="07EAF09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应设置公共洗手间。鼓励设置老年人休息区。</w:t>
      </w:r>
    </w:p>
    <w:p w14:paraId="5918747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五、“六公示”制度要求</w:t>
      </w:r>
    </w:p>
    <w:p w14:paraId="116DBBC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在显眼位置设置公示栏（牌），将食品经营许可证、健康证、收费价格以及对老年人的优惠内容、老年人营养配餐制度、食品安全管理制度、食品安全承诺书、举报电话上墙公示。有反餐饮浪费的宣传告知和引导提示。</w:t>
      </w:r>
    </w:p>
    <w:p w14:paraId="0592E87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六、规范食品安全记录</w:t>
      </w:r>
    </w:p>
    <w:p w14:paraId="73C2460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进货查验、食品留样、餐厨废弃物处理、场所及餐饮具消毒等食品安全相关记录，落实食品采购索证索票制度。设置食品安全员，负责通过湖北市场监管智慧监管一张网（鄂食安）开展日管控、周排查、月调度、年度自查等自查工作。</w:t>
      </w:r>
    </w:p>
    <w:p w14:paraId="16F1238D">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01721C05">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sz w:val="44"/>
          <w:szCs w:val="44"/>
          <w:lang w:eastAsia="zh-CN"/>
        </w:rPr>
      </w:pPr>
    </w:p>
    <w:p w14:paraId="1716C56E">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黑体" w:hAnsi="黑体" w:eastAsia="黑体" w:cs="黑体"/>
          <w:sz w:val="44"/>
          <w:szCs w:val="44"/>
        </w:rPr>
      </w:pPr>
      <w:r>
        <w:rPr>
          <w:rFonts w:hint="eastAsia" w:ascii="方正小标宋简体" w:hAnsi="方正小标宋简体" w:eastAsia="方正小标宋简体" w:cs="方正小标宋简体"/>
          <w:sz w:val="44"/>
          <w:szCs w:val="44"/>
          <w:lang w:eastAsia="zh-CN"/>
        </w:rPr>
        <w:t>嘉鱼县</w:t>
      </w:r>
      <w:r>
        <w:rPr>
          <w:rFonts w:hint="eastAsia" w:ascii="方正小标宋简体" w:hAnsi="方正小标宋简体" w:eastAsia="方正小标宋简体" w:cs="方正小标宋简体"/>
          <w:sz w:val="44"/>
          <w:szCs w:val="44"/>
        </w:rPr>
        <w:t>老年助餐点建设和服务标准</w:t>
      </w:r>
    </w:p>
    <w:p w14:paraId="5F9CF906">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黑体" w:hAnsi="黑体" w:eastAsia="黑体" w:cs="黑体"/>
          <w:sz w:val="32"/>
          <w:szCs w:val="32"/>
        </w:rPr>
      </w:pPr>
    </w:p>
    <w:p w14:paraId="6F75091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一、场所建设和服务要求</w:t>
      </w:r>
    </w:p>
    <w:p w14:paraId="6F7A199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（一）应符合《中华人民共和国食品安全法》《餐饮服务食品安全操作规范》《餐饮服务通用卫生规范》（GB 31654-2021）等食品安全和环保、消防等有关要求。应设置在临街门面或小区房屋地面一层或低层。不得设置在地下室、地下半层。经营场所均应设在室内。</w:t>
      </w:r>
    </w:p>
    <w:p w14:paraId="0ACE3BB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（二）应符合《中华人民共和国无障碍环境建设法》《无障碍设计规范》（GB50763-2012）等要求，具备无障碍通道。</w:t>
      </w:r>
    </w:p>
    <w:p w14:paraId="39CF206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二、面积要求</w:t>
      </w:r>
    </w:p>
    <w:p w14:paraId="2B8F713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设置备餐间、就餐区和其他区域，且备餐间和就餐区要分隔。就餐区就餐面积原则上不少于20平方米。同时对老年人以外群体开放的应在就餐区设置相对独立的老年人就餐区域（有显著标识），并优先保障老年人就餐。</w:t>
      </w:r>
    </w:p>
    <w:p w14:paraId="573380E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三、功能要求</w:t>
      </w:r>
    </w:p>
    <w:p w14:paraId="3BF0102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（一）应具备堂食、送餐上门等服务功能。</w:t>
      </w:r>
    </w:p>
    <w:p w14:paraId="6385AEC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（二）须提供中餐，鼓励提供早餐、晚餐。鼓励提供网络平台点餐服务，为行动不便老年人提供辅助就餐服务。</w:t>
      </w:r>
    </w:p>
    <w:p w14:paraId="6645CAE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（三）结算终端要接入嘉鱼县智慧养老服务平台。</w:t>
      </w:r>
    </w:p>
    <w:p w14:paraId="0EDD075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四、设施设备配备要求</w:t>
      </w:r>
    </w:p>
    <w:p w14:paraId="0D80515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（一）备餐间</w:t>
      </w:r>
    </w:p>
    <w:p w14:paraId="3DED0D0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1.配备防蝇、防鼠和防腐设施。</w:t>
      </w:r>
    </w:p>
    <w:p w14:paraId="17F8DC6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2.设置餐具清洗水池和消毒柜，并标识标明用途。</w:t>
      </w:r>
    </w:p>
    <w:p w14:paraId="1F41D00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3.设专用拖把等清洁工具、用具的清洗保洁设施。</w:t>
      </w:r>
    </w:p>
    <w:p w14:paraId="6AE8C05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4.设存放废弃物或垃圾的容器。</w:t>
      </w:r>
    </w:p>
    <w:p w14:paraId="4D4583D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rPr>
        <w:t>5.应安装电子监控设备，具备食品安全管理功能。</w:t>
      </w:r>
    </w:p>
    <w:p w14:paraId="2B34534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（二）就餐区</w:t>
      </w:r>
    </w:p>
    <w:p w14:paraId="2FB8C56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1.应采光、通风良好，配备取暖降温设备。</w:t>
      </w:r>
    </w:p>
    <w:p w14:paraId="7D26721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2.铺设具备防滑功能的地砖、地胶或防滑垫。</w:t>
      </w:r>
    </w:p>
    <w:p w14:paraId="3794DA9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3.应设置适老化餐桌（椅），餐位设置不少于10个。</w:t>
      </w:r>
    </w:p>
    <w:p w14:paraId="540484B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4.应在显眼位置设置具有消毒功能的公用消毒碗柜，配备不锈钢材质餐具。</w:t>
      </w:r>
    </w:p>
    <w:p w14:paraId="24DA511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（三）其他区域</w:t>
      </w:r>
    </w:p>
    <w:p w14:paraId="4EA7881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应设置公共洗手间。鼓励设置老年人休息区。</w:t>
      </w:r>
    </w:p>
    <w:p w14:paraId="609541F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（四）送餐</w:t>
      </w:r>
    </w:p>
    <w:p w14:paraId="7B340EF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餐单位应使用专用的密闭容器和车辆配送食品至老年助餐点，盛放容器和包装应严密，防止食品受到污染。食品从烧熟至食用的间隔时间（食用时限）应不超过2小时。送餐应建立相应台账，供餐单位和老年助餐点各留一份备查。</w:t>
      </w:r>
    </w:p>
    <w:p w14:paraId="3B8A4E5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五、“六公示”制度要求</w:t>
      </w:r>
    </w:p>
    <w:p w14:paraId="5C27444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在显眼位置设置公示栏（牌），将食品经营许可证、健康证、收费价格以及对老年人的优惠内容、老年人营养配餐制度、食品安全管理制度、食品安全承诺书、举报电话上墙公示。有反餐饮浪费的宣传告知和引导提示。</w:t>
      </w:r>
    </w:p>
    <w:p w14:paraId="637FE65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六、规范食品安全记录</w:t>
      </w:r>
    </w:p>
    <w:p w14:paraId="7B61A36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进货查验、食品留样、餐厨废弃物处理、场所及餐饮具消毒等食品安全相关记录，落实食品采购索证索票制度。设置食品安全员，负责通过湖北市场监管智慧监管一张网（鄂食安）开展日管控、周排查、月调度、年度自查等自查工作。</w:t>
      </w:r>
    </w:p>
    <w:p w14:paraId="7DDEA795">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 w:hAnsi="仿宋" w:eastAsia="仿宋" w:cs="仿宋"/>
          <w:sz w:val="32"/>
          <w:szCs w:val="32"/>
        </w:rPr>
      </w:pPr>
    </w:p>
    <w:p w14:paraId="2C2038FB">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04D4F32C">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嘉鱼县</w:t>
      </w:r>
      <w:r>
        <w:rPr>
          <w:rFonts w:hint="eastAsia" w:ascii="方正小标宋简体" w:hAnsi="方正小标宋简体" w:eastAsia="方正小标宋简体" w:cs="方正小标宋简体"/>
          <w:sz w:val="44"/>
          <w:szCs w:val="44"/>
        </w:rPr>
        <w:t>老年餐桌建设和服务标准</w:t>
      </w:r>
    </w:p>
    <w:p w14:paraId="3EBA895F">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 w:hAnsi="仿宋" w:eastAsia="仿宋" w:cs="仿宋"/>
          <w:sz w:val="32"/>
          <w:szCs w:val="32"/>
        </w:rPr>
      </w:pPr>
    </w:p>
    <w:p w14:paraId="70F83F2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一、场所建设和服务要求</w:t>
      </w:r>
    </w:p>
    <w:p w14:paraId="1192DFF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（一）应符合《中华人民共和国食品安全法》《餐饮服务食品安全操作规范》《餐饮服务通用卫生规范》（GB 31654-2021）等食品安全和环保、消防等有关要求。应设置在临街门面或小区房屋地面一层或低层。不得设置在地下室、地下半层。经营场所均应设在室内。</w:t>
      </w:r>
    </w:p>
    <w:p w14:paraId="1C38A5F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（二）应符合《中华人民共和国无障碍环境建设法》《无障碍设计规范》（GB50763-2012）等要求，具备无障碍通道。</w:t>
      </w:r>
    </w:p>
    <w:p w14:paraId="17C37EE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（三）老年餐桌应设置在就餐区内并有显著标识，设立老年人服务窗口，安排专人为行动不便老年人提供辅助就餐服务。</w:t>
      </w:r>
    </w:p>
    <w:p w14:paraId="0732067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二、功能要求</w:t>
      </w:r>
    </w:p>
    <w:p w14:paraId="04EBD52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应具备堂食、送餐上门等服务功能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须提供中餐。</w:t>
      </w:r>
    </w:p>
    <w:p w14:paraId="190FE8C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（二）结算终端要接入嘉鱼县智慧养老服务平台。</w:t>
      </w:r>
    </w:p>
    <w:p w14:paraId="64625EF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三、设施设备配备要求</w:t>
      </w:r>
    </w:p>
    <w:p w14:paraId="28730A0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（一）加工区</w:t>
      </w:r>
    </w:p>
    <w:p w14:paraId="6DAA097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加工区应配备相应食品烹饪、餐具洗消设施。应依托</w:t>
      </w:r>
      <w:r>
        <w:rPr>
          <w:rFonts w:hint="eastAsia" w:ascii="仿宋_GB2312" w:hAnsi="仿宋_GB2312" w:eastAsia="仿宋_GB2312" w:cs="仿宋_GB2312"/>
          <w:sz w:val="32"/>
          <w:szCs w:val="32"/>
          <w:lang w:val="en-US" w:eastAsia="zh-CN"/>
        </w:rPr>
        <w:t>嘉鱼县</w:t>
      </w:r>
      <w:r>
        <w:rPr>
          <w:rFonts w:hint="eastAsia" w:ascii="仿宋_GB2312" w:hAnsi="仿宋_GB2312" w:eastAsia="仿宋_GB2312" w:cs="仿宋_GB2312"/>
          <w:sz w:val="32"/>
          <w:szCs w:val="32"/>
          <w:lang w:eastAsia="zh-CN"/>
        </w:rPr>
        <w:t>“互联网+明厨亮灶”平台，建设“互联网+明厨亮灶”监管系统，具备食品安全和老年营养健康管理功能。</w:t>
      </w:r>
    </w:p>
    <w:p w14:paraId="6961E72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（二）就餐区</w:t>
      </w:r>
    </w:p>
    <w:p w14:paraId="67B965A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1.应采光、通风良好，配备取暖降温设备。</w:t>
      </w:r>
    </w:p>
    <w:p w14:paraId="334A677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2.铺设具备防滑功能的地砖、地胶或防滑垫。</w:t>
      </w:r>
    </w:p>
    <w:p w14:paraId="14A0183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3.老年餐桌应设置适老化餐桌（椅），餐位设置不少于10个。</w:t>
      </w:r>
    </w:p>
    <w:p w14:paraId="5BFA754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4.应在显眼位置设置具有消毒功能的公用消毒碗柜，配备不锈钢材质的餐具。</w:t>
      </w:r>
    </w:p>
    <w:p w14:paraId="10D0F16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（三）其他区域</w:t>
      </w:r>
    </w:p>
    <w:p w14:paraId="42FFC97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lang w:eastAsia="zh-CN"/>
        </w:rPr>
        <w:t>应设置公共洗手间。鼓励设置老年人休息区。</w:t>
      </w:r>
    </w:p>
    <w:p w14:paraId="5F203B0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（四）送餐</w:t>
      </w:r>
    </w:p>
    <w:p w14:paraId="027915B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lang w:eastAsia="zh-CN"/>
        </w:rPr>
        <w:t>应使用专用的密闭容器和车辆配送食品，盛放容器和包装应严密，防止食品受到污染。食品从烧熟至食用的间隔时间（食用时限）应不超过2小时。送餐应建立相应台账。</w:t>
      </w:r>
    </w:p>
    <w:p w14:paraId="21119DB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四、“六公示”制度要求</w:t>
      </w:r>
    </w:p>
    <w:p w14:paraId="5189B8C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应在显眼位置设置公示栏（牌），将食品经营许可证、健康证、收费价格以及对老年人的优惠内容、老年人营养配餐制度、食品安全管理制度、食品安全承诺书、举报电话上墙公示。有反餐饮浪费的宣传告知和引导提示。</w:t>
      </w:r>
    </w:p>
    <w:p w14:paraId="0EECB17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五、规范食品安全记录</w:t>
      </w:r>
    </w:p>
    <w:p w14:paraId="4CD1A12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建立进货查验、食品留样、餐厨废弃物处理、场所及餐饮具消毒等食品安全相关记录，落实食品采购索证索票制度。设置食品安全员，负责通过湖北市场监管智慧监管一张网（鄂食安）开展日管控、周排查、月调度、年度自查等自查工作。</w:t>
      </w:r>
    </w:p>
    <w:p w14:paraId="5B15E952">
      <w:pPr>
        <w:keepNext w:val="0"/>
        <w:keepLines w:val="0"/>
        <w:pageBreakBefore w:val="0"/>
        <w:widowControl w:val="0"/>
        <w:kinsoku/>
        <w:wordWrap/>
        <w:overflowPunct/>
        <w:topLinePunct w:val="0"/>
        <w:autoSpaceDE/>
        <w:autoSpaceDN/>
        <w:bidi w:val="0"/>
        <w:spacing w:before="80" w:line="580" w:lineRule="exact"/>
        <w:jc w:val="both"/>
        <w:textAlignment w:val="auto"/>
        <w:rPr>
          <w:rFonts w:hint="eastAsia" w:ascii="仿宋" w:hAnsi="仿宋" w:eastAsia="仿宋" w:cs="仿宋"/>
          <w:b w:val="0"/>
          <w:bCs w:val="0"/>
          <w:spacing w:val="9"/>
          <w:sz w:val="32"/>
          <w:szCs w:val="32"/>
          <w:lang w:val="en" w:eastAsia="zh-CN"/>
        </w:rPr>
      </w:pPr>
    </w:p>
    <w:p w14:paraId="32F238C5">
      <w:pPr>
        <w:keepNext w:val="0"/>
        <w:keepLines w:val="0"/>
        <w:pageBreakBefore w:val="0"/>
        <w:widowControl w:val="0"/>
        <w:kinsoku/>
        <w:wordWrap/>
        <w:overflowPunct/>
        <w:topLinePunct w:val="0"/>
        <w:autoSpaceDE/>
        <w:autoSpaceDN/>
        <w:bidi w:val="0"/>
        <w:spacing w:before="80" w:line="580" w:lineRule="exact"/>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 w:eastAsia="zh-CN" w:bidi="ar-SA"/>
        </w:rPr>
        <w:t>附件</w:t>
      </w:r>
      <w:r>
        <w:rPr>
          <w:rFonts w:hint="eastAsia" w:ascii="黑体" w:hAnsi="黑体" w:eastAsia="黑体" w:cs="黑体"/>
          <w:kern w:val="2"/>
          <w:sz w:val="32"/>
          <w:szCs w:val="32"/>
          <w:lang w:val="en-US" w:eastAsia="zh-CN" w:bidi="ar-SA"/>
        </w:rPr>
        <w:t>4</w:t>
      </w:r>
    </w:p>
    <w:p w14:paraId="1838660A">
      <w:pPr>
        <w:keepNext w:val="0"/>
        <w:keepLines w:val="0"/>
        <w:pageBreakBefore w:val="0"/>
        <w:widowControl w:val="0"/>
        <w:kinsoku/>
        <w:wordWrap/>
        <w:overflowPunct/>
        <w:topLinePunct w:val="0"/>
        <w:autoSpaceDE/>
        <w:autoSpaceDN/>
        <w:bidi w:val="0"/>
        <w:spacing w:before="80" w:line="580" w:lineRule="exact"/>
        <w:jc w:val="center"/>
        <w:textAlignment w:val="auto"/>
        <w:rPr>
          <w:rFonts w:hint="eastAsia" w:ascii="方正小标宋简体" w:hAnsi="方正小标宋简体" w:eastAsia="方正小标宋简体" w:cs="方正小标宋简体"/>
          <w:b w:val="0"/>
          <w:bCs w:val="0"/>
          <w:spacing w:val="9"/>
          <w:sz w:val="44"/>
          <w:szCs w:val="44"/>
        </w:rPr>
      </w:pPr>
      <w:r>
        <w:rPr>
          <w:rFonts w:hint="eastAsia" w:ascii="方正小标宋简体" w:hAnsi="方正小标宋简体" w:eastAsia="方正小标宋简体" w:cs="方正小标宋简体"/>
          <w:b w:val="0"/>
          <w:bCs w:val="0"/>
          <w:spacing w:val="9"/>
          <w:sz w:val="44"/>
          <w:szCs w:val="44"/>
          <w:lang w:val="en" w:eastAsia="zh-CN"/>
        </w:rPr>
        <w:t>嘉鱼县</w:t>
      </w:r>
      <w:r>
        <w:rPr>
          <w:rFonts w:hint="eastAsia" w:ascii="方正小标宋简体" w:hAnsi="方正小标宋简体" w:eastAsia="方正小标宋简体" w:cs="方正小标宋简体"/>
          <w:b w:val="0"/>
          <w:bCs w:val="0"/>
          <w:spacing w:val="9"/>
          <w:sz w:val="44"/>
          <w:szCs w:val="44"/>
        </w:rPr>
        <w:t>老年人就餐补贴申请表</w:t>
      </w:r>
    </w:p>
    <w:p w14:paraId="60A97520">
      <w:pPr>
        <w:keepNext w:val="0"/>
        <w:keepLines w:val="0"/>
        <w:pageBreakBefore w:val="0"/>
        <w:widowControl w:val="0"/>
        <w:kinsoku/>
        <w:wordWrap/>
        <w:overflowPunct/>
        <w:topLinePunct w:val="0"/>
        <w:autoSpaceDE/>
        <w:autoSpaceDN/>
        <w:bidi w:val="0"/>
        <w:spacing w:before="80" w:line="580" w:lineRule="exact"/>
        <w:jc w:val="center"/>
        <w:textAlignment w:val="auto"/>
        <w:rPr>
          <w:rFonts w:hint="eastAsia" w:ascii="方正小标宋简体" w:hAnsi="方正小标宋简体" w:eastAsia="方正小标宋简体" w:cs="方正小标宋简体"/>
          <w:b w:val="0"/>
          <w:bCs w:val="0"/>
          <w:spacing w:val="9"/>
          <w:sz w:val="44"/>
          <w:szCs w:val="4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282"/>
        <w:gridCol w:w="1484"/>
        <w:gridCol w:w="1384"/>
        <w:gridCol w:w="1384"/>
      </w:tblGrid>
      <w:tr w14:paraId="68A9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382" w:type="dxa"/>
          </w:tcPr>
          <w:p w14:paraId="77391005">
            <w:pPr>
              <w:jc w:val="center"/>
              <w:rPr>
                <w:rFonts w:hint="eastAsia" w:ascii="宋体" w:hAnsi="宋体" w:eastAsia="宋体" w:cs="宋体"/>
                <w:vertAlign w:val="baseline"/>
                <w:lang w:val="en-US" w:eastAsia="zh-CN"/>
              </w:rPr>
            </w:pPr>
          </w:p>
          <w:p w14:paraId="41BCCEC0">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姓名</w:t>
            </w:r>
          </w:p>
          <w:p w14:paraId="14F265DB">
            <w:pPr>
              <w:jc w:val="center"/>
              <w:rPr>
                <w:rFonts w:hint="eastAsia" w:ascii="宋体" w:hAnsi="宋体" w:eastAsia="宋体" w:cs="宋体"/>
                <w:vertAlign w:val="baseline"/>
                <w:lang w:val="en-US" w:eastAsia="zh-CN"/>
              </w:rPr>
            </w:pPr>
          </w:p>
        </w:tc>
        <w:tc>
          <w:tcPr>
            <w:tcW w:w="1382" w:type="dxa"/>
          </w:tcPr>
          <w:p w14:paraId="45D0C992">
            <w:pPr>
              <w:jc w:val="center"/>
              <w:rPr>
                <w:vertAlign w:val="baseline"/>
              </w:rPr>
            </w:pPr>
          </w:p>
        </w:tc>
        <w:tc>
          <w:tcPr>
            <w:tcW w:w="1282" w:type="dxa"/>
          </w:tcPr>
          <w:p w14:paraId="32C93819">
            <w:pPr>
              <w:jc w:val="center"/>
              <w:rPr>
                <w:rFonts w:hint="eastAsia"/>
                <w:vertAlign w:val="baseline"/>
                <w:lang w:val="en-US" w:eastAsia="zh-CN"/>
              </w:rPr>
            </w:pPr>
          </w:p>
          <w:p w14:paraId="780E46FC">
            <w:pPr>
              <w:jc w:val="center"/>
              <w:rPr>
                <w:rFonts w:hint="eastAsia"/>
                <w:vertAlign w:val="baseline"/>
                <w:lang w:val="en-US" w:eastAsia="zh-CN"/>
              </w:rPr>
            </w:pPr>
            <w:r>
              <w:rPr>
                <w:rFonts w:hint="eastAsia"/>
                <w:vertAlign w:val="baseline"/>
                <w:lang w:val="en-US" w:eastAsia="zh-CN"/>
              </w:rPr>
              <w:t>年龄</w:t>
            </w:r>
          </w:p>
          <w:p w14:paraId="155EB72E">
            <w:pPr>
              <w:jc w:val="center"/>
              <w:rPr>
                <w:rFonts w:hint="eastAsia"/>
                <w:vertAlign w:val="baseline"/>
                <w:lang w:val="en-US" w:eastAsia="zh-CN"/>
              </w:rPr>
            </w:pPr>
          </w:p>
        </w:tc>
        <w:tc>
          <w:tcPr>
            <w:tcW w:w="1484" w:type="dxa"/>
          </w:tcPr>
          <w:p w14:paraId="410E757A">
            <w:pPr>
              <w:jc w:val="center"/>
              <w:rPr>
                <w:vertAlign w:val="baseline"/>
              </w:rPr>
            </w:pPr>
          </w:p>
        </w:tc>
        <w:tc>
          <w:tcPr>
            <w:tcW w:w="1384" w:type="dxa"/>
          </w:tcPr>
          <w:p w14:paraId="3C178B9A">
            <w:pPr>
              <w:jc w:val="center"/>
              <w:rPr>
                <w:rFonts w:hint="eastAsia"/>
                <w:vertAlign w:val="baseline"/>
                <w:lang w:val="en-US" w:eastAsia="zh-CN"/>
              </w:rPr>
            </w:pPr>
          </w:p>
          <w:p w14:paraId="759292AA">
            <w:pPr>
              <w:jc w:val="center"/>
              <w:rPr>
                <w:rFonts w:hint="eastAsia" w:eastAsiaTheme="minorEastAsia"/>
                <w:vertAlign w:val="baseline"/>
                <w:lang w:val="en-US" w:eastAsia="zh-CN"/>
              </w:rPr>
            </w:pPr>
            <w:r>
              <w:rPr>
                <w:rFonts w:hint="eastAsia"/>
                <w:vertAlign w:val="baseline"/>
                <w:lang w:val="en-US" w:eastAsia="zh-CN"/>
              </w:rPr>
              <w:t>联系方式</w:t>
            </w:r>
          </w:p>
        </w:tc>
        <w:tc>
          <w:tcPr>
            <w:tcW w:w="1384" w:type="dxa"/>
          </w:tcPr>
          <w:p w14:paraId="77C1A6EF">
            <w:pPr>
              <w:jc w:val="center"/>
              <w:rPr>
                <w:rFonts w:hint="eastAsia"/>
                <w:vertAlign w:val="baseline"/>
                <w:lang w:val="en-US" w:eastAsia="zh-CN"/>
              </w:rPr>
            </w:pPr>
          </w:p>
        </w:tc>
      </w:tr>
      <w:tr w14:paraId="77E6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2" w:type="dxa"/>
          </w:tcPr>
          <w:p w14:paraId="30AC7CD1">
            <w:pPr>
              <w:jc w:val="center"/>
              <w:rPr>
                <w:rFonts w:hint="eastAsia"/>
                <w:vertAlign w:val="baseline"/>
                <w:lang w:val="en-US" w:eastAsia="zh-CN"/>
              </w:rPr>
            </w:pPr>
          </w:p>
          <w:p w14:paraId="31528237">
            <w:pPr>
              <w:jc w:val="center"/>
              <w:rPr>
                <w:rFonts w:hint="eastAsia" w:eastAsiaTheme="minorEastAsia"/>
                <w:vertAlign w:val="baseline"/>
                <w:lang w:val="en-US" w:eastAsia="zh-CN"/>
              </w:rPr>
            </w:pPr>
            <w:r>
              <w:rPr>
                <w:rFonts w:hint="eastAsia"/>
                <w:vertAlign w:val="baseline"/>
                <w:lang w:val="en-US" w:eastAsia="zh-CN"/>
              </w:rPr>
              <w:t>身份证号码</w:t>
            </w:r>
          </w:p>
        </w:tc>
        <w:tc>
          <w:tcPr>
            <w:tcW w:w="2664" w:type="dxa"/>
            <w:gridSpan w:val="2"/>
          </w:tcPr>
          <w:p w14:paraId="51085426">
            <w:pPr>
              <w:jc w:val="center"/>
              <w:rPr>
                <w:vertAlign w:val="baseline"/>
              </w:rPr>
            </w:pPr>
          </w:p>
        </w:tc>
        <w:tc>
          <w:tcPr>
            <w:tcW w:w="1484" w:type="dxa"/>
          </w:tcPr>
          <w:p w14:paraId="30783301">
            <w:pPr>
              <w:jc w:val="center"/>
              <w:rPr>
                <w:rFonts w:hint="eastAsia"/>
                <w:vertAlign w:val="baseline"/>
                <w:lang w:val="en-US" w:eastAsia="zh-CN"/>
              </w:rPr>
            </w:pPr>
          </w:p>
          <w:p w14:paraId="0559434B">
            <w:pPr>
              <w:jc w:val="center"/>
              <w:rPr>
                <w:rFonts w:hint="eastAsia" w:eastAsiaTheme="minorEastAsia"/>
                <w:vertAlign w:val="baseline"/>
                <w:lang w:val="en-US" w:eastAsia="zh-CN"/>
              </w:rPr>
            </w:pPr>
            <w:r>
              <w:rPr>
                <w:rFonts w:hint="eastAsia"/>
                <w:vertAlign w:val="baseline"/>
                <w:lang w:val="en-US" w:eastAsia="zh-CN"/>
              </w:rPr>
              <w:t>老人类型</w:t>
            </w:r>
          </w:p>
        </w:tc>
        <w:tc>
          <w:tcPr>
            <w:tcW w:w="2768" w:type="dxa"/>
            <w:gridSpan w:val="2"/>
          </w:tcPr>
          <w:p w14:paraId="3CCA69E9">
            <w:pPr>
              <w:jc w:val="center"/>
              <w:rPr>
                <w:vertAlign w:val="baseline"/>
              </w:rPr>
            </w:pPr>
          </w:p>
        </w:tc>
      </w:tr>
      <w:tr w14:paraId="274C2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2" w:type="dxa"/>
          </w:tcPr>
          <w:p w14:paraId="302B82D3">
            <w:pPr>
              <w:jc w:val="center"/>
              <w:rPr>
                <w:rFonts w:hint="eastAsia"/>
                <w:vertAlign w:val="baseline"/>
                <w:lang w:val="en-US" w:eastAsia="zh-CN"/>
              </w:rPr>
            </w:pPr>
          </w:p>
          <w:p w14:paraId="260BDA65">
            <w:pPr>
              <w:jc w:val="center"/>
              <w:rPr>
                <w:rFonts w:hint="eastAsia" w:eastAsiaTheme="minorEastAsia"/>
                <w:vertAlign w:val="baseline"/>
                <w:lang w:val="en-US" w:eastAsia="zh-CN"/>
              </w:rPr>
            </w:pPr>
            <w:r>
              <w:rPr>
                <w:rFonts w:hint="eastAsia"/>
                <w:vertAlign w:val="baseline"/>
                <w:lang w:val="en-US" w:eastAsia="zh-CN"/>
              </w:rPr>
              <w:t>紧急联系人</w:t>
            </w:r>
          </w:p>
        </w:tc>
        <w:tc>
          <w:tcPr>
            <w:tcW w:w="2664" w:type="dxa"/>
            <w:gridSpan w:val="2"/>
          </w:tcPr>
          <w:p w14:paraId="6B11756C">
            <w:pPr>
              <w:jc w:val="center"/>
              <w:rPr>
                <w:vertAlign w:val="baseline"/>
              </w:rPr>
            </w:pPr>
          </w:p>
        </w:tc>
        <w:tc>
          <w:tcPr>
            <w:tcW w:w="1484" w:type="dxa"/>
          </w:tcPr>
          <w:p w14:paraId="63F6C982">
            <w:pPr>
              <w:jc w:val="center"/>
              <w:rPr>
                <w:rFonts w:hint="eastAsia"/>
                <w:vertAlign w:val="baseline"/>
                <w:lang w:val="en-US" w:eastAsia="zh-CN"/>
              </w:rPr>
            </w:pPr>
          </w:p>
          <w:p w14:paraId="7C10FA80">
            <w:pPr>
              <w:jc w:val="center"/>
              <w:rPr>
                <w:rFonts w:hint="eastAsia" w:eastAsiaTheme="minorEastAsia"/>
                <w:vertAlign w:val="baseline"/>
                <w:lang w:val="en-US" w:eastAsia="zh-CN"/>
              </w:rPr>
            </w:pPr>
            <w:r>
              <w:rPr>
                <w:rFonts w:hint="eastAsia"/>
                <w:vertAlign w:val="baseline"/>
                <w:lang w:val="en-US" w:eastAsia="zh-CN"/>
              </w:rPr>
              <w:t>紧急联系方式</w:t>
            </w:r>
          </w:p>
        </w:tc>
        <w:tc>
          <w:tcPr>
            <w:tcW w:w="2768" w:type="dxa"/>
            <w:gridSpan w:val="2"/>
          </w:tcPr>
          <w:p w14:paraId="54646A94">
            <w:pPr>
              <w:jc w:val="center"/>
              <w:rPr>
                <w:vertAlign w:val="baseline"/>
              </w:rPr>
            </w:pPr>
          </w:p>
        </w:tc>
      </w:tr>
      <w:tr w14:paraId="5961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382" w:type="dxa"/>
          </w:tcPr>
          <w:p w14:paraId="4159D36E">
            <w:pPr>
              <w:jc w:val="center"/>
              <w:rPr>
                <w:rFonts w:hint="eastAsia"/>
                <w:vertAlign w:val="baseline"/>
                <w:lang w:val="en-US" w:eastAsia="zh-CN"/>
              </w:rPr>
            </w:pPr>
          </w:p>
          <w:p w14:paraId="40006373">
            <w:pPr>
              <w:jc w:val="center"/>
              <w:rPr>
                <w:rFonts w:hint="eastAsia" w:eastAsiaTheme="minorEastAsia"/>
                <w:vertAlign w:val="baseline"/>
                <w:lang w:val="en-US" w:eastAsia="zh-CN"/>
              </w:rPr>
            </w:pPr>
            <w:r>
              <w:rPr>
                <w:rFonts w:hint="eastAsia"/>
                <w:vertAlign w:val="baseline"/>
                <w:lang w:val="en-US" w:eastAsia="zh-CN"/>
              </w:rPr>
              <w:t>户籍地址</w:t>
            </w:r>
          </w:p>
        </w:tc>
        <w:tc>
          <w:tcPr>
            <w:tcW w:w="2664" w:type="dxa"/>
            <w:gridSpan w:val="2"/>
          </w:tcPr>
          <w:p w14:paraId="36998870">
            <w:pPr>
              <w:jc w:val="center"/>
              <w:rPr>
                <w:vertAlign w:val="baseline"/>
              </w:rPr>
            </w:pPr>
          </w:p>
        </w:tc>
        <w:tc>
          <w:tcPr>
            <w:tcW w:w="1484" w:type="dxa"/>
          </w:tcPr>
          <w:p w14:paraId="1288FDB7">
            <w:pPr>
              <w:jc w:val="center"/>
              <w:rPr>
                <w:rFonts w:hint="eastAsia"/>
                <w:vertAlign w:val="baseline"/>
                <w:lang w:val="en-US" w:eastAsia="zh-CN"/>
              </w:rPr>
            </w:pPr>
          </w:p>
          <w:p w14:paraId="5F82AB7C">
            <w:pPr>
              <w:jc w:val="center"/>
              <w:rPr>
                <w:rFonts w:hint="eastAsia" w:eastAsiaTheme="minorEastAsia"/>
                <w:vertAlign w:val="baseline"/>
                <w:lang w:val="en-US" w:eastAsia="zh-CN"/>
              </w:rPr>
            </w:pPr>
            <w:r>
              <w:rPr>
                <w:rFonts w:hint="eastAsia"/>
                <w:vertAlign w:val="baseline"/>
                <w:lang w:val="en-US" w:eastAsia="zh-CN"/>
              </w:rPr>
              <w:t>实际居住地址</w:t>
            </w:r>
          </w:p>
        </w:tc>
        <w:tc>
          <w:tcPr>
            <w:tcW w:w="2768" w:type="dxa"/>
            <w:gridSpan w:val="2"/>
          </w:tcPr>
          <w:p w14:paraId="40459271">
            <w:pPr>
              <w:jc w:val="center"/>
              <w:rPr>
                <w:vertAlign w:val="baseline"/>
              </w:rPr>
            </w:pPr>
          </w:p>
        </w:tc>
      </w:tr>
      <w:tr w14:paraId="493A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2" w:hRule="atLeast"/>
        </w:trPr>
        <w:tc>
          <w:tcPr>
            <w:tcW w:w="1382" w:type="dxa"/>
          </w:tcPr>
          <w:p w14:paraId="607E1946">
            <w:pPr>
              <w:jc w:val="center"/>
              <w:rPr>
                <w:rFonts w:hint="eastAsia"/>
                <w:vertAlign w:val="baseline"/>
                <w:lang w:val="en-US" w:eastAsia="zh-CN"/>
              </w:rPr>
            </w:pPr>
          </w:p>
          <w:p w14:paraId="205D2F09">
            <w:pPr>
              <w:jc w:val="center"/>
              <w:rPr>
                <w:rFonts w:hint="eastAsia"/>
                <w:vertAlign w:val="baseline"/>
                <w:lang w:val="en-US" w:eastAsia="zh-CN"/>
              </w:rPr>
            </w:pPr>
          </w:p>
          <w:p w14:paraId="150FBF7C">
            <w:pPr>
              <w:jc w:val="center"/>
              <w:rPr>
                <w:rFonts w:hint="eastAsia"/>
                <w:vertAlign w:val="baseline"/>
                <w:lang w:val="en-US" w:eastAsia="zh-CN"/>
              </w:rPr>
            </w:pPr>
            <w:r>
              <w:rPr>
                <w:rFonts w:hint="eastAsia"/>
                <w:vertAlign w:val="baseline"/>
                <w:lang w:val="en-US" w:eastAsia="zh-CN"/>
              </w:rPr>
              <w:t>申请就餐</w:t>
            </w:r>
          </w:p>
          <w:p w14:paraId="68B90F1D">
            <w:pPr>
              <w:jc w:val="center"/>
              <w:rPr>
                <w:rFonts w:hint="eastAsia" w:eastAsiaTheme="minorEastAsia"/>
                <w:vertAlign w:val="baseline"/>
                <w:lang w:val="en-US" w:eastAsia="zh-CN"/>
              </w:rPr>
            </w:pPr>
            <w:r>
              <w:rPr>
                <w:rFonts w:hint="eastAsia"/>
                <w:vertAlign w:val="baseline"/>
                <w:lang w:val="en-US" w:eastAsia="zh-CN"/>
              </w:rPr>
              <w:t>机构名称</w:t>
            </w:r>
          </w:p>
        </w:tc>
        <w:tc>
          <w:tcPr>
            <w:tcW w:w="4148" w:type="dxa"/>
            <w:gridSpan w:val="3"/>
          </w:tcPr>
          <w:p w14:paraId="185DBA59">
            <w:pPr>
              <w:jc w:val="center"/>
              <w:rPr>
                <w:vertAlign w:val="baseline"/>
              </w:rPr>
            </w:pPr>
          </w:p>
        </w:tc>
        <w:tc>
          <w:tcPr>
            <w:tcW w:w="2768" w:type="dxa"/>
            <w:gridSpan w:val="2"/>
          </w:tcPr>
          <w:p w14:paraId="6A8895F8">
            <w:pPr>
              <w:jc w:val="both"/>
              <w:rPr>
                <w:rFonts w:hint="eastAsia"/>
                <w:vertAlign w:val="baseline"/>
                <w:lang w:val="en-US" w:eastAsia="zh-CN"/>
              </w:rPr>
            </w:pPr>
          </w:p>
          <w:p w14:paraId="50198F05">
            <w:pPr>
              <w:jc w:val="both"/>
              <w:rPr>
                <w:rFonts w:hint="eastAsia"/>
                <w:vertAlign w:val="baseline"/>
                <w:lang w:val="en-US" w:eastAsia="zh-CN"/>
              </w:rPr>
            </w:pPr>
          </w:p>
          <w:p w14:paraId="6ED743B4">
            <w:pPr>
              <w:jc w:val="both"/>
              <w:rPr>
                <w:vertAlign w:val="baseline"/>
              </w:rPr>
            </w:pPr>
            <w:bookmarkStart w:id="0" w:name="_GoBack"/>
            <w:bookmarkEnd w:id="0"/>
            <w:r>
              <w:rPr>
                <w:rFonts w:hint="eastAsia"/>
                <w:vertAlign w:val="baseline"/>
                <w:lang w:val="en-US" w:eastAsia="zh-CN"/>
              </w:rPr>
              <w:t>申请补贴金额：</w:t>
            </w:r>
            <w:r>
              <w:rPr>
                <w:rFonts w:hint="eastAsia"/>
                <w:u w:val="single"/>
                <w:vertAlign w:val="baseline"/>
                <w:lang w:val="en-US" w:eastAsia="zh-CN"/>
              </w:rPr>
              <w:t xml:space="preserve">     </w:t>
            </w:r>
            <w:r>
              <w:rPr>
                <w:rFonts w:hint="eastAsia"/>
                <w:vertAlign w:val="baseline"/>
                <w:lang w:val="en-US" w:eastAsia="zh-CN"/>
              </w:rPr>
              <w:t>元/天</w:t>
            </w:r>
          </w:p>
        </w:tc>
      </w:tr>
      <w:tr w14:paraId="6D767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1382" w:type="dxa"/>
          </w:tcPr>
          <w:p w14:paraId="560C394C">
            <w:pPr>
              <w:jc w:val="both"/>
              <w:rPr>
                <w:rFonts w:hint="eastAsia"/>
                <w:vertAlign w:val="baseline"/>
                <w:lang w:val="en-US" w:eastAsia="zh-CN"/>
              </w:rPr>
            </w:pPr>
          </w:p>
          <w:p w14:paraId="4D7CEAB2">
            <w:pPr>
              <w:jc w:val="center"/>
              <w:rPr>
                <w:rFonts w:hint="eastAsia"/>
                <w:vertAlign w:val="baseline"/>
                <w:lang w:val="en-US" w:eastAsia="zh-CN"/>
              </w:rPr>
            </w:pPr>
            <w:r>
              <w:rPr>
                <w:rFonts w:hint="eastAsia"/>
                <w:vertAlign w:val="baseline"/>
                <w:lang w:val="en-US" w:eastAsia="zh-CN"/>
              </w:rPr>
              <w:t xml:space="preserve"> 村(社区）</w:t>
            </w:r>
          </w:p>
          <w:p w14:paraId="3E57ADDF">
            <w:pPr>
              <w:jc w:val="center"/>
              <w:rPr>
                <w:rFonts w:hint="eastAsia"/>
                <w:vertAlign w:val="baseline"/>
                <w:lang w:val="en-US" w:eastAsia="zh-CN"/>
              </w:rPr>
            </w:pPr>
            <w:r>
              <w:rPr>
                <w:rFonts w:hint="eastAsia"/>
                <w:vertAlign w:val="baseline"/>
                <w:lang w:val="en-US" w:eastAsia="zh-CN"/>
              </w:rPr>
              <w:t>审查意见</w:t>
            </w:r>
          </w:p>
          <w:p w14:paraId="48E01E60">
            <w:pPr>
              <w:jc w:val="center"/>
              <w:rPr>
                <w:vertAlign w:val="baseline"/>
              </w:rPr>
            </w:pPr>
            <w:r>
              <w:rPr>
                <w:rFonts w:hint="eastAsia"/>
                <w:vertAlign w:val="baseline"/>
                <w:lang w:val="en-US" w:eastAsia="zh-CN"/>
              </w:rPr>
              <w:t>(盖章)</w:t>
            </w:r>
          </w:p>
        </w:tc>
        <w:tc>
          <w:tcPr>
            <w:tcW w:w="6916" w:type="dxa"/>
            <w:gridSpan w:val="5"/>
          </w:tcPr>
          <w:p w14:paraId="349B6426">
            <w:pPr>
              <w:jc w:val="center"/>
              <w:rPr>
                <w:vertAlign w:val="baseline"/>
              </w:rPr>
            </w:pPr>
          </w:p>
        </w:tc>
      </w:tr>
      <w:tr w14:paraId="7037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382" w:type="dxa"/>
          </w:tcPr>
          <w:p w14:paraId="607F9092">
            <w:pPr>
              <w:jc w:val="both"/>
              <w:rPr>
                <w:rFonts w:hint="eastAsia" w:ascii="宋体" w:hAnsi="宋体" w:eastAsia="宋体" w:cs="宋体"/>
                <w:sz w:val="24"/>
                <w:szCs w:val="24"/>
                <w:lang w:eastAsia="zh-CN"/>
              </w:rPr>
            </w:pPr>
          </w:p>
          <w:p w14:paraId="747686A7">
            <w:pPr>
              <w:jc w:val="center"/>
              <w:rPr>
                <w:rFonts w:hint="eastAsia"/>
                <w:vertAlign w:val="baseline"/>
                <w:lang w:val="en-US" w:eastAsia="zh-CN"/>
              </w:rPr>
            </w:pPr>
            <w:r>
              <w:rPr>
                <w:rFonts w:hint="eastAsia"/>
                <w:vertAlign w:val="baseline"/>
                <w:lang w:val="en-US" w:eastAsia="zh-CN"/>
              </w:rPr>
              <w:t>镇</w:t>
            </w:r>
          </w:p>
          <w:p w14:paraId="40216580">
            <w:pPr>
              <w:ind w:firstLine="210" w:firstLineChars="100"/>
              <w:jc w:val="both"/>
              <w:rPr>
                <w:rFonts w:hint="eastAsia"/>
                <w:vertAlign w:val="baseline"/>
                <w:lang w:val="en-US" w:eastAsia="zh-CN"/>
              </w:rPr>
            </w:pPr>
            <w:r>
              <w:rPr>
                <w:rFonts w:hint="eastAsia"/>
                <w:vertAlign w:val="baseline"/>
                <w:lang w:val="en-US" w:eastAsia="zh-CN"/>
              </w:rPr>
              <w:t xml:space="preserve">审核意见 </w:t>
            </w:r>
          </w:p>
          <w:p w14:paraId="06C3EFA1">
            <w:pPr>
              <w:jc w:val="center"/>
              <w:rPr>
                <w:rFonts w:hint="eastAsia" w:ascii="宋体" w:hAnsi="宋体" w:eastAsia="宋体" w:cs="宋体"/>
                <w:sz w:val="24"/>
                <w:szCs w:val="24"/>
                <w:lang w:val="en-US" w:eastAsia="zh-CN"/>
              </w:rPr>
            </w:pPr>
            <w:r>
              <w:rPr>
                <w:rFonts w:hint="eastAsia"/>
                <w:vertAlign w:val="baseline"/>
                <w:lang w:val="en-US" w:eastAsia="zh-CN"/>
              </w:rPr>
              <w:t>(盖章)</w:t>
            </w:r>
          </w:p>
        </w:tc>
        <w:tc>
          <w:tcPr>
            <w:tcW w:w="6916" w:type="dxa"/>
            <w:gridSpan w:val="5"/>
          </w:tcPr>
          <w:p w14:paraId="1B19EAB2">
            <w:pPr>
              <w:jc w:val="center"/>
              <w:rPr>
                <w:vertAlign w:val="baseline"/>
              </w:rPr>
            </w:pPr>
          </w:p>
        </w:tc>
      </w:tr>
      <w:tr w14:paraId="1469A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382" w:type="dxa"/>
          </w:tcPr>
          <w:p w14:paraId="49AD8849">
            <w:pPr>
              <w:jc w:val="both"/>
              <w:rPr>
                <w:rFonts w:hint="eastAsia" w:ascii="宋体" w:hAnsi="宋体" w:eastAsia="宋体" w:cs="宋体"/>
                <w:sz w:val="24"/>
                <w:szCs w:val="24"/>
                <w:lang w:eastAsia="zh-CN"/>
              </w:rPr>
            </w:pPr>
          </w:p>
          <w:p w14:paraId="1CCDDA8C">
            <w:pPr>
              <w:jc w:val="center"/>
              <w:rPr>
                <w:rFonts w:hint="eastAsia"/>
                <w:vertAlign w:val="baseline"/>
                <w:lang w:val="en-US" w:eastAsia="zh-CN"/>
              </w:rPr>
            </w:pPr>
            <w:r>
              <w:rPr>
                <w:rFonts w:hint="eastAsia"/>
                <w:vertAlign w:val="baseline"/>
                <w:lang w:val="en-US" w:eastAsia="zh-CN"/>
              </w:rPr>
              <w:t>县民政局</w:t>
            </w:r>
          </w:p>
          <w:p w14:paraId="03B84D50">
            <w:pPr>
              <w:jc w:val="center"/>
              <w:rPr>
                <w:rFonts w:hint="eastAsia"/>
                <w:vertAlign w:val="baseline"/>
                <w:lang w:val="en-US" w:eastAsia="zh-CN"/>
              </w:rPr>
            </w:pPr>
            <w:r>
              <w:rPr>
                <w:rFonts w:hint="eastAsia"/>
                <w:vertAlign w:val="baseline"/>
                <w:lang w:val="en-US" w:eastAsia="zh-CN"/>
              </w:rPr>
              <w:t>审批意见</w:t>
            </w:r>
          </w:p>
          <w:p w14:paraId="16993A6E">
            <w:pPr>
              <w:jc w:val="center"/>
              <w:rPr>
                <w:rFonts w:hint="eastAsia" w:ascii="宋体" w:hAnsi="宋体" w:eastAsia="宋体" w:cs="宋体"/>
                <w:sz w:val="24"/>
                <w:szCs w:val="24"/>
                <w:lang w:val="en-US" w:eastAsia="zh-CN"/>
              </w:rPr>
            </w:pPr>
            <w:r>
              <w:rPr>
                <w:rFonts w:hint="eastAsia"/>
                <w:vertAlign w:val="baseline"/>
                <w:lang w:val="en-US" w:eastAsia="zh-CN"/>
              </w:rPr>
              <w:t>(盖章)</w:t>
            </w:r>
          </w:p>
        </w:tc>
        <w:tc>
          <w:tcPr>
            <w:tcW w:w="6916" w:type="dxa"/>
            <w:gridSpan w:val="5"/>
          </w:tcPr>
          <w:p w14:paraId="494941E8">
            <w:pPr>
              <w:jc w:val="center"/>
              <w:rPr>
                <w:vertAlign w:val="baseline"/>
              </w:rPr>
            </w:pPr>
          </w:p>
        </w:tc>
      </w:tr>
    </w:tbl>
    <w:p w14:paraId="5179442D">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pacing w:val="15"/>
          <w:sz w:val="32"/>
          <w:szCs w:val="32"/>
          <w:lang w:eastAsia="zh-CN"/>
        </w:rPr>
      </w:pPr>
      <w:r>
        <w:rPr>
          <w:rFonts w:hint="eastAsia" w:ascii="仿宋_GB2312" w:hAnsi="仿宋_GB2312" w:eastAsia="仿宋_GB2312" w:cs="仿宋_GB2312"/>
          <w:spacing w:val="15"/>
          <w:sz w:val="32"/>
          <w:szCs w:val="32"/>
        </w:rPr>
        <w:t>注：</w:t>
      </w:r>
      <w:r>
        <w:rPr>
          <w:rFonts w:hint="eastAsia" w:ascii="仿宋_GB2312" w:hAnsi="仿宋_GB2312" w:eastAsia="仿宋_GB2312" w:cs="仿宋_GB2312"/>
          <w:spacing w:val="15"/>
          <w:sz w:val="32"/>
          <w:szCs w:val="32"/>
          <w:lang w:val="en-US" w:eastAsia="zh-CN"/>
        </w:rPr>
        <w:t>1.补贴对象分类和标准</w:t>
      </w:r>
      <w:r>
        <w:rPr>
          <w:rFonts w:hint="eastAsia" w:ascii="仿宋_GB2312" w:hAnsi="仿宋_GB2312" w:eastAsia="仿宋_GB2312" w:cs="仿宋_GB2312"/>
          <w:spacing w:val="15"/>
          <w:sz w:val="32"/>
          <w:szCs w:val="32"/>
          <w:lang w:eastAsia="zh-CN"/>
        </w:rPr>
        <w:t>如下：</w:t>
      </w:r>
    </w:p>
    <w:p w14:paraId="595FB2D0">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 xml:space="preserve"> </w:t>
      </w:r>
      <w:r>
        <w:rPr>
          <w:rFonts w:hint="eastAsia" w:ascii="仿宋_GB2312" w:hAnsi="仿宋_GB2312" w:eastAsia="仿宋_GB2312" w:cs="仿宋_GB2312"/>
          <w:spacing w:val="15"/>
          <w:sz w:val="32"/>
          <w:szCs w:val="32"/>
          <w:lang w:val="en-US" w:eastAsia="zh-CN"/>
        </w:rPr>
        <w:t xml:space="preserve">   </w:t>
      </w:r>
      <w:r>
        <w:rPr>
          <w:rFonts w:hint="eastAsia" w:ascii="仿宋_GB2312" w:hAnsi="仿宋_GB2312" w:eastAsia="仿宋_GB2312" w:cs="仿宋_GB2312"/>
          <w:spacing w:val="15"/>
          <w:sz w:val="32"/>
          <w:szCs w:val="32"/>
        </w:rPr>
        <w:t>A 类：百岁老人、</w:t>
      </w:r>
      <w:r>
        <w:rPr>
          <w:rFonts w:hint="eastAsia" w:ascii="仿宋_GB2312" w:hAnsi="仿宋_GB2312" w:eastAsia="仿宋_GB2312" w:cs="仿宋_GB2312"/>
          <w:spacing w:val="15"/>
          <w:sz w:val="32"/>
          <w:szCs w:val="32"/>
          <w:lang w:eastAsia="zh-CN"/>
        </w:rPr>
        <w:t>特困供养老人</w:t>
      </w:r>
      <w:r>
        <w:rPr>
          <w:rFonts w:hint="eastAsia" w:ascii="仿宋_GB2312" w:hAnsi="仿宋_GB2312" w:eastAsia="仿宋_GB2312" w:cs="仿宋_GB2312"/>
          <w:spacing w:val="15"/>
          <w:sz w:val="32"/>
          <w:szCs w:val="32"/>
        </w:rPr>
        <w:t>、低保</w:t>
      </w:r>
      <w:r>
        <w:rPr>
          <w:rFonts w:hint="eastAsia" w:ascii="仿宋_GB2312" w:hAnsi="仿宋_GB2312" w:eastAsia="仿宋_GB2312" w:cs="仿宋_GB2312"/>
          <w:spacing w:val="15"/>
          <w:sz w:val="32"/>
          <w:szCs w:val="32"/>
          <w:lang w:eastAsia="zh-CN"/>
        </w:rPr>
        <w:t>和低保边缘家庭中</w:t>
      </w:r>
      <w:r>
        <w:rPr>
          <w:rFonts w:hint="eastAsia" w:ascii="仿宋_GB2312" w:hAnsi="仿宋_GB2312" w:eastAsia="仿宋_GB2312" w:cs="仿宋_GB2312"/>
          <w:spacing w:val="15"/>
          <w:sz w:val="32"/>
          <w:szCs w:val="32"/>
        </w:rPr>
        <w:t>老年人、计划生育特殊困难老年人，按照每人每天5元的标准给予助餐补贴。</w:t>
      </w:r>
    </w:p>
    <w:p w14:paraId="09D181F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700" w:firstLineChars="200"/>
        <w:textAlignment w:val="auto"/>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B 类：年满60周岁及以上的失能（重度残疾）、独居（空巢、留守）、</w:t>
      </w:r>
      <w:r>
        <w:rPr>
          <w:rFonts w:hint="eastAsia" w:ascii="仿宋_GB2312" w:hAnsi="仿宋_GB2312" w:eastAsia="仿宋_GB2312" w:cs="仿宋_GB2312"/>
          <w:spacing w:val="15"/>
          <w:sz w:val="32"/>
          <w:szCs w:val="32"/>
          <w:lang w:eastAsia="zh-CN"/>
        </w:rPr>
        <w:t>县</w:t>
      </w:r>
      <w:r>
        <w:rPr>
          <w:rFonts w:hint="eastAsia" w:ascii="仿宋_GB2312" w:hAnsi="仿宋_GB2312" w:eastAsia="仿宋_GB2312" w:cs="仿宋_GB2312"/>
          <w:spacing w:val="15"/>
          <w:sz w:val="32"/>
          <w:szCs w:val="32"/>
        </w:rPr>
        <w:t>级以上劳动模范或获二等功（含服军役期间获二等功或战时三等功）以上奖励的特殊贡献老年人，按照每人每天3元的标准给予助餐补贴。</w:t>
      </w:r>
    </w:p>
    <w:p w14:paraId="13FA6E0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700" w:firstLineChars="200"/>
        <w:textAlignment w:val="auto"/>
        <w:rPr>
          <w:rFonts w:hint="eastAsia" w:ascii="仿宋_GB2312" w:hAnsi="仿宋_GB2312" w:eastAsia="仿宋_GB2312" w:cs="仿宋_GB2312"/>
          <w:spacing w:val="15"/>
          <w:sz w:val="32"/>
          <w:szCs w:val="32"/>
          <w:lang w:val="en-US" w:eastAsia="zh-CN"/>
        </w:rPr>
      </w:pPr>
      <w:r>
        <w:rPr>
          <w:rFonts w:hint="eastAsia" w:ascii="仿宋_GB2312" w:hAnsi="仿宋_GB2312" w:eastAsia="仿宋_GB2312" w:cs="仿宋_GB2312"/>
          <w:spacing w:val="15"/>
          <w:sz w:val="32"/>
          <w:szCs w:val="32"/>
        </w:rPr>
        <w:t>C 类：对其他老年人，</w:t>
      </w:r>
      <w:r>
        <w:rPr>
          <w:rFonts w:hint="eastAsia" w:ascii="仿宋_GB2312" w:hAnsi="仿宋_GB2312" w:eastAsia="仿宋_GB2312" w:cs="仿宋_GB2312"/>
          <w:spacing w:val="15"/>
          <w:sz w:val="32"/>
          <w:szCs w:val="32"/>
          <w:lang w:eastAsia="zh-CN"/>
        </w:rPr>
        <w:t>政府部门不给予助餐补贴，由助餐服务机构给予用餐优惠</w:t>
      </w:r>
      <w:r>
        <w:rPr>
          <w:rFonts w:hint="eastAsia" w:ascii="仿宋_GB2312" w:hAnsi="仿宋_GB2312" w:eastAsia="仿宋_GB2312" w:cs="仿宋_GB2312"/>
          <w:spacing w:val="15"/>
          <w:sz w:val="32"/>
          <w:szCs w:val="32"/>
        </w:rPr>
        <w:t>。</w:t>
      </w:r>
    </w:p>
    <w:p w14:paraId="1E5D5713">
      <w:pPr>
        <w:keepNext w:val="0"/>
        <w:keepLines w:val="0"/>
        <w:pageBreakBefore w:val="0"/>
        <w:widowControl w:val="0"/>
        <w:kinsoku/>
        <w:wordWrap/>
        <w:overflowPunct/>
        <w:topLinePunct w:val="0"/>
        <w:autoSpaceDE/>
        <w:autoSpaceDN/>
        <w:bidi w:val="0"/>
        <w:adjustRightInd/>
        <w:snapToGrid/>
        <w:spacing w:before="78" w:line="580" w:lineRule="exact"/>
        <w:ind w:firstLine="70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5"/>
          <w:sz w:val="32"/>
          <w:szCs w:val="32"/>
          <w:lang w:val="en-US" w:eastAsia="zh-CN"/>
        </w:rPr>
        <w:t>2.</w:t>
      </w:r>
      <w:r>
        <w:rPr>
          <w:rFonts w:hint="eastAsia" w:ascii="仿宋_GB2312" w:hAnsi="仿宋_GB2312" w:eastAsia="仿宋_GB2312" w:cs="仿宋_GB2312"/>
          <w:spacing w:val="15"/>
          <w:sz w:val="32"/>
          <w:szCs w:val="32"/>
        </w:rPr>
        <w:t>此表一式三份，</w:t>
      </w:r>
      <w:r>
        <w:rPr>
          <w:rFonts w:hint="eastAsia" w:ascii="仿宋_GB2312" w:hAnsi="仿宋_GB2312" w:eastAsia="仿宋_GB2312" w:cs="仿宋_GB2312"/>
          <w:spacing w:val="15"/>
          <w:sz w:val="32"/>
          <w:szCs w:val="32"/>
          <w:lang w:eastAsia="zh-CN"/>
        </w:rPr>
        <w:t>县民政</w:t>
      </w:r>
      <w:r>
        <w:rPr>
          <w:rFonts w:hint="eastAsia" w:ascii="仿宋_GB2312" w:hAnsi="仿宋_GB2312" w:eastAsia="仿宋_GB2312" w:cs="仿宋_GB2312"/>
          <w:spacing w:val="15"/>
          <w:sz w:val="32"/>
          <w:szCs w:val="32"/>
        </w:rPr>
        <w:t>局、镇和社区(村)各留存一份</w:t>
      </w:r>
      <w:r>
        <w:rPr>
          <w:rFonts w:hint="eastAsia" w:ascii="仿宋_GB2312" w:hAnsi="仿宋_GB2312" w:eastAsia="仿宋_GB2312" w:cs="仿宋_GB2312"/>
          <w:spacing w:val="14"/>
          <w:sz w:val="32"/>
          <w:szCs w:val="32"/>
        </w:rPr>
        <w:t>。</w:t>
      </w:r>
    </w:p>
    <w:p w14:paraId="649CA09C">
      <w:pPr>
        <w:pStyle w:val="5"/>
        <w:keepNext w:val="0"/>
        <w:keepLines w:val="0"/>
        <w:pageBreakBefore w:val="0"/>
        <w:widowControl w:val="0"/>
        <w:kinsoku/>
        <w:wordWrap/>
        <w:overflowPunct/>
        <w:topLinePunct w:val="0"/>
        <w:autoSpaceDE/>
        <w:autoSpaceDN/>
        <w:bidi w:val="0"/>
        <w:spacing w:line="580" w:lineRule="exact"/>
        <w:ind w:left="0" w:leftChars="0" w:firstLine="0" w:firstLineChars="0"/>
        <w:textAlignment w:val="auto"/>
        <w:rPr>
          <w:rFonts w:hint="eastAsia" w:ascii="仿宋" w:hAnsi="仿宋" w:eastAsia="仿宋" w:cs="仿宋"/>
          <w:sz w:val="32"/>
          <w:szCs w:val="32"/>
          <w:lang w:eastAsia="zh-CN"/>
        </w:rPr>
      </w:pPr>
    </w:p>
    <w:p w14:paraId="57828845">
      <w:pPr>
        <w:pStyle w:val="5"/>
        <w:keepNext w:val="0"/>
        <w:keepLines w:val="0"/>
        <w:pageBreakBefore w:val="0"/>
        <w:widowControl w:val="0"/>
        <w:kinsoku/>
        <w:wordWrap/>
        <w:overflowPunct/>
        <w:topLinePunct w:val="0"/>
        <w:autoSpaceDE/>
        <w:autoSpaceDN/>
        <w:bidi w:val="0"/>
        <w:spacing w:line="580" w:lineRule="exact"/>
        <w:ind w:left="0" w:leftChars="0" w:firstLine="0" w:firstLineChars="0"/>
        <w:textAlignment w:val="auto"/>
        <w:rPr>
          <w:rFonts w:hint="eastAsia" w:ascii="仿宋" w:hAnsi="仿宋" w:eastAsia="仿宋" w:cs="仿宋"/>
          <w:sz w:val="32"/>
          <w:szCs w:val="32"/>
          <w:lang w:eastAsia="zh-CN"/>
        </w:rPr>
      </w:pPr>
    </w:p>
    <w:p w14:paraId="4E7AD67E">
      <w:pPr>
        <w:pStyle w:val="5"/>
        <w:keepNext w:val="0"/>
        <w:keepLines w:val="0"/>
        <w:pageBreakBefore w:val="0"/>
        <w:widowControl w:val="0"/>
        <w:kinsoku/>
        <w:wordWrap/>
        <w:overflowPunct/>
        <w:topLinePunct w:val="0"/>
        <w:autoSpaceDE/>
        <w:autoSpaceDN/>
        <w:bidi w:val="0"/>
        <w:spacing w:line="580" w:lineRule="exact"/>
        <w:ind w:left="0" w:leftChars="0"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br w:type="page"/>
      </w: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14:paraId="4D3A1BB7">
      <w:pPr>
        <w:keepNext w:val="0"/>
        <w:keepLines w:val="0"/>
        <w:pageBreakBefore w:val="0"/>
        <w:widowControl w:val="0"/>
        <w:kinsoku/>
        <w:wordWrap/>
        <w:overflowPunct/>
        <w:topLinePunct w:val="0"/>
        <w:autoSpaceDE/>
        <w:autoSpaceDN/>
        <w:bidi w:val="0"/>
        <w:spacing w:before="80" w:line="580" w:lineRule="exact"/>
        <w:jc w:val="center"/>
        <w:textAlignment w:val="auto"/>
        <w:rPr>
          <w:rFonts w:hint="eastAsia" w:ascii="方正小标宋简体" w:hAnsi="方正小标宋简体" w:eastAsia="方正小标宋简体" w:cs="方正小标宋简体"/>
          <w:b w:val="0"/>
          <w:bCs w:val="0"/>
          <w:spacing w:val="9"/>
          <w:sz w:val="44"/>
          <w:szCs w:val="44"/>
        </w:rPr>
      </w:pPr>
      <w:r>
        <w:rPr>
          <w:rFonts w:hint="eastAsia" w:ascii="方正小标宋简体" w:hAnsi="方正小标宋简体" w:eastAsia="方正小标宋简体" w:cs="方正小标宋简体"/>
          <w:b w:val="0"/>
          <w:bCs w:val="0"/>
          <w:spacing w:val="9"/>
          <w:sz w:val="44"/>
          <w:szCs w:val="44"/>
          <w:lang w:val="en" w:eastAsia="zh-CN"/>
        </w:rPr>
        <w:t>嘉鱼县</w:t>
      </w:r>
      <w:r>
        <w:rPr>
          <w:rFonts w:hint="eastAsia" w:ascii="方正小标宋简体" w:hAnsi="方正小标宋简体" w:eastAsia="方正小标宋简体" w:cs="方正小标宋简体"/>
          <w:b w:val="0"/>
          <w:bCs w:val="0"/>
          <w:spacing w:val="9"/>
          <w:sz w:val="44"/>
          <w:szCs w:val="44"/>
        </w:rPr>
        <w:t>老年</w:t>
      </w:r>
      <w:r>
        <w:rPr>
          <w:rFonts w:hint="eastAsia" w:ascii="方正小标宋简体" w:hAnsi="方正小标宋简体" w:eastAsia="方正小标宋简体" w:cs="方正小标宋简体"/>
          <w:b w:val="0"/>
          <w:bCs w:val="0"/>
          <w:spacing w:val="9"/>
          <w:sz w:val="44"/>
          <w:szCs w:val="44"/>
          <w:lang w:eastAsia="zh-CN"/>
        </w:rPr>
        <w:t>助餐服务机构</w:t>
      </w:r>
      <w:r>
        <w:rPr>
          <w:rFonts w:hint="eastAsia" w:ascii="方正小标宋简体" w:hAnsi="方正小标宋简体" w:eastAsia="方正小标宋简体" w:cs="方正小标宋简体"/>
          <w:b w:val="0"/>
          <w:bCs w:val="0"/>
          <w:spacing w:val="9"/>
          <w:sz w:val="44"/>
          <w:szCs w:val="44"/>
        </w:rPr>
        <w:t>申请表</w:t>
      </w:r>
    </w:p>
    <w:p w14:paraId="3C56A89E">
      <w:pPr>
        <w:keepNext w:val="0"/>
        <w:keepLines w:val="0"/>
        <w:pageBreakBefore w:val="0"/>
        <w:widowControl w:val="0"/>
        <w:kinsoku/>
        <w:wordWrap/>
        <w:overflowPunct/>
        <w:topLinePunct w:val="0"/>
        <w:autoSpaceDE/>
        <w:autoSpaceDN/>
        <w:bidi w:val="0"/>
        <w:spacing w:before="80" w:line="580" w:lineRule="exact"/>
        <w:jc w:val="center"/>
        <w:textAlignment w:val="auto"/>
        <w:rPr>
          <w:rFonts w:hint="eastAsia" w:ascii="方正小标宋简体" w:hAnsi="方正小标宋简体" w:eastAsia="方正小标宋简体" w:cs="方正小标宋简体"/>
          <w:b w:val="0"/>
          <w:bCs w:val="0"/>
          <w:spacing w:val="9"/>
          <w:sz w:val="32"/>
          <w:szCs w:val="3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3"/>
        <w:gridCol w:w="1925"/>
        <w:gridCol w:w="1486"/>
        <w:gridCol w:w="2204"/>
      </w:tblGrid>
      <w:tr w14:paraId="27E0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2543" w:type="dxa"/>
            <w:noWrap w:val="0"/>
            <w:vAlign w:val="top"/>
          </w:tcPr>
          <w:p w14:paraId="4835A831">
            <w:pPr>
              <w:jc w:val="center"/>
              <w:rPr>
                <w:rFonts w:hint="eastAsia" w:ascii="仿宋_GB2312" w:hAnsi="仿宋_GB2312" w:eastAsia="仿宋_GB2312" w:cs="仿宋_GB2312"/>
                <w:vertAlign w:val="baseline"/>
                <w:lang w:val="en-US" w:eastAsia="zh-CN"/>
              </w:rPr>
            </w:pPr>
          </w:p>
          <w:p w14:paraId="485D7E64">
            <w:pPr>
              <w:jc w:val="center"/>
              <w:rPr>
                <w:rFonts w:hint="eastAsia" w:ascii="仿宋_GB2312" w:hAnsi="仿宋_GB2312" w:eastAsia="仿宋_GB2312" w:cs="仿宋_GB2312"/>
                <w:vertAlign w:val="baseline"/>
                <w:lang w:val="en-US" w:eastAsia="zh-CN"/>
              </w:rPr>
            </w:pPr>
            <w:r>
              <w:rPr>
                <w:rFonts w:hint="eastAsia" w:ascii="宋体" w:hAnsi="宋体" w:eastAsia="宋体" w:cs="宋体"/>
                <w:vertAlign w:val="baseline"/>
                <w:lang w:val="en-US" w:eastAsia="zh-CN"/>
              </w:rPr>
              <w:t>企业（社会组织）名称</w:t>
            </w:r>
          </w:p>
        </w:tc>
        <w:tc>
          <w:tcPr>
            <w:tcW w:w="1925" w:type="dxa"/>
            <w:noWrap w:val="0"/>
            <w:vAlign w:val="top"/>
          </w:tcPr>
          <w:p w14:paraId="1063E3DA">
            <w:pPr>
              <w:rPr>
                <w:rFonts w:hint="eastAsia" w:ascii="仿宋_GB2312" w:hAnsi="仿宋_GB2312" w:eastAsia="仿宋_GB2312" w:cs="仿宋_GB2312"/>
                <w:vertAlign w:val="baseline"/>
              </w:rPr>
            </w:pPr>
          </w:p>
        </w:tc>
        <w:tc>
          <w:tcPr>
            <w:tcW w:w="1486" w:type="dxa"/>
            <w:noWrap w:val="0"/>
            <w:vAlign w:val="top"/>
          </w:tcPr>
          <w:p w14:paraId="71016BAB">
            <w:pPr>
              <w:jc w:val="center"/>
              <w:rPr>
                <w:rFonts w:hint="eastAsia" w:ascii="仿宋_GB2312" w:hAnsi="仿宋_GB2312" w:eastAsia="仿宋_GB2312" w:cs="仿宋_GB2312"/>
                <w:vertAlign w:val="baseline"/>
                <w:lang w:val="en-US" w:eastAsia="zh-CN"/>
              </w:rPr>
            </w:pPr>
          </w:p>
          <w:p w14:paraId="364D2B64">
            <w:pPr>
              <w:jc w:val="center"/>
              <w:rPr>
                <w:rFonts w:hint="eastAsia" w:ascii="仿宋_GB2312" w:hAnsi="仿宋_GB2312" w:eastAsia="仿宋_GB2312" w:cs="仿宋_GB2312"/>
                <w:vertAlign w:val="baseline"/>
                <w:lang w:val="en-US" w:eastAsia="zh-CN"/>
              </w:rPr>
            </w:pPr>
            <w:r>
              <w:rPr>
                <w:rFonts w:hint="eastAsia" w:ascii="宋体" w:hAnsi="宋体" w:eastAsia="宋体" w:cs="宋体"/>
                <w:vertAlign w:val="baseline"/>
                <w:lang w:val="en-US" w:eastAsia="zh-CN"/>
              </w:rPr>
              <w:t>法定代表人</w:t>
            </w:r>
          </w:p>
        </w:tc>
        <w:tc>
          <w:tcPr>
            <w:tcW w:w="2204" w:type="dxa"/>
            <w:noWrap w:val="0"/>
            <w:vAlign w:val="top"/>
          </w:tcPr>
          <w:p w14:paraId="4D4C3B8C">
            <w:pPr>
              <w:rPr>
                <w:rFonts w:hint="eastAsia" w:ascii="仿宋_GB2312" w:hAnsi="仿宋_GB2312" w:eastAsia="仿宋_GB2312" w:cs="仿宋_GB2312"/>
                <w:vertAlign w:val="baseline"/>
              </w:rPr>
            </w:pPr>
          </w:p>
        </w:tc>
      </w:tr>
      <w:tr w14:paraId="67DF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543" w:type="dxa"/>
            <w:noWrap w:val="0"/>
            <w:vAlign w:val="top"/>
          </w:tcPr>
          <w:p w14:paraId="049A3FB6">
            <w:pPr>
              <w:jc w:val="center"/>
              <w:rPr>
                <w:rFonts w:hint="eastAsia" w:ascii="仿宋_GB2312" w:hAnsi="仿宋_GB2312" w:eastAsia="仿宋_GB2312" w:cs="仿宋_GB2312"/>
                <w:vertAlign w:val="baseline"/>
                <w:lang w:val="en-US" w:eastAsia="zh-CN"/>
              </w:rPr>
            </w:pPr>
          </w:p>
          <w:p w14:paraId="3D85BA39">
            <w:pPr>
              <w:jc w:val="center"/>
              <w:rPr>
                <w:rFonts w:hint="eastAsia" w:ascii="仿宋_GB2312" w:hAnsi="仿宋_GB2312" w:eastAsia="仿宋_GB2312" w:cs="仿宋_GB2312"/>
                <w:vertAlign w:val="baseline"/>
                <w:lang w:val="en-US" w:eastAsia="zh-CN"/>
              </w:rPr>
            </w:pPr>
            <w:r>
              <w:rPr>
                <w:rFonts w:hint="eastAsia" w:ascii="宋体" w:hAnsi="宋体" w:eastAsia="宋体" w:cs="宋体"/>
                <w:vertAlign w:val="baseline"/>
                <w:lang w:val="en-US" w:eastAsia="zh-CN"/>
              </w:rPr>
              <w:t>法人登记号码</w:t>
            </w:r>
          </w:p>
        </w:tc>
        <w:tc>
          <w:tcPr>
            <w:tcW w:w="1925" w:type="dxa"/>
            <w:noWrap w:val="0"/>
            <w:vAlign w:val="top"/>
          </w:tcPr>
          <w:p w14:paraId="2AD59182">
            <w:pPr>
              <w:rPr>
                <w:rFonts w:hint="eastAsia" w:ascii="仿宋_GB2312" w:hAnsi="仿宋_GB2312" w:eastAsia="仿宋_GB2312" w:cs="仿宋_GB2312"/>
                <w:vertAlign w:val="baseline"/>
              </w:rPr>
            </w:pPr>
          </w:p>
        </w:tc>
        <w:tc>
          <w:tcPr>
            <w:tcW w:w="1486" w:type="dxa"/>
            <w:noWrap w:val="0"/>
            <w:vAlign w:val="top"/>
          </w:tcPr>
          <w:p w14:paraId="24894BDB">
            <w:pPr>
              <w:rPr>
                <w:rFonts w:hint="eastAsia" w:ascii="仿宋_GB2312" w:hAnsi="仿宋_GB2312" w:eastAsia="仿宋_GB2312" w:cs="仿宋_GB2312"/>
                <w:vertAlign w:val="baseline"/>
                <w:lang w:val="en-US" w:eastAsia="zh-CN"/>
              </w:rPr>
            </w:pPr>
          </w:p>
          <w:p w14:paraId="4158F250">
            <w:pPr>
              <w:rPr>
                <w:rFonts w:hint="eastAsia" w:ascii="仿宋_GB2312" w:hAnsi="仿宋_GB2312" w:eastAsia="仿宋_GB2312" w:cs="仿宋_GB2312"/>
                <w:vertAlign w:val="baseline"/>
                <w:lang w:val="en-US" w:eastAsia="zh-CN"/>
              </w:rPr>
            </w:pPr>
            <w:r>
              <w:rPr>
                <w:rFonts w:hint="eastAsia" w:ascii="宋体" w:hAnsi="宋体" w:eastAsia="宋体" w:cs="宋体"/>
                <w:vertAlign w:val="baseline"/>
                <w:lang w:val="en-US" w:eastAsia="zh-CN"/>
              </w:rPr>
              <w:t>法人登记机关</w:t>
            </w:r>
          </w:p>
        </w:tc>
        <w:tc>
          <w:tcPr>
            <w:tcW w:w="2204" w:type="dxa"/>
            <w:noWrap w:val="0"/>
            <w:vAlign w:val="top"/>
          </w:tcPr>
          <w:p w14:paraId="225781EA">
            <w:pPr>
              <w:rPr>
                <w:rFonts w:hint="eastAsia" w:ascii="仿宋_GB2312" w:hAnsi="仿宋_GB2312" w:eastAsia="仿宋_GB2312" w:cs="仿宋_GB2312"/>
                <w:vertAlign w:val="baseline"/>
              </w:rPr>
            </w:pPr>
          </w:p>
        </w:tc>
      </w:tr>
      <w:tr w14:paraId="6F4B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543" w:type="dxa"/>
            <w:noWrap w:val="0"/>
            <w:vAlign w:val="top"/>
          </w:tcPr>
          <w:p w14:paraId="3B5C6FB2">
            <w:pPr>
              <w:jc w:val="center"/>
              <w:rPr>
                <w:rFonts w:hint="eastAsia" w:ascii="仿宋_GB2312" w:hAnsi="仿宋_GB2312" w:eastAsia="仿宋_GB2312" w:cs="仿宋_GB2312"/>
                <w:vertAlign w:val="baseline"/>
                <w:lang w:val="en-US" w:eastAsia="zh-CN"/>
              </w:rPr>
            </w:pPr>
          </w:p>
          <w:p w14:paraId="1C0317C8">
            <w:pPr>
              <w:jc w:val="center"/>
              <w:rPr>
                <w:rFonts w:hint="eastAsia" w:ascii="仿宋_GB2312" w:hAnsi="仿宋_GB2312" w:eastAsia="仿宋_GB2312" w:cs="仿宋_GB2312"/>
                <w:vertAlign w:val="baseline"/>
                <w:lang w:val="en-US" w:eastAsia="zh-CN"/>
              </w:rPr>
            </w:pPr>
            <w:r>
              <w:rPr>
                <w:rFonts w:hint="eastAsia" w:ascii="宋体" w:hAnsi="宋体" w:eastAsia="宋体" w:cs="宋体"/>
                <w:vertAlign w:val="baseline"/>
                <w:lang w:val="en-US" w:eastAsia="zh-CN"/>
              </w:rPr>
              <w:t>公民身份证号码</w:t>
            </w:r>
          </w:p>
        </w:tc>
        <w:tc>
          <w:tcPr>
            <w:tcW w:w="1925" w:type="dxa"/>
            <w:noWrap w:val="0"/>
            <w:vAlign w:val="top"/>
          </w:tcPr>
          <w:p w14:paraId="2F7EC6C9">
            <w:pPr>
              <w:rPr>
                <w:rFonts w:hint="eastAsia" w:ascii="仿宋_GB2312" w:hAnsi="仿宋_GB2312" w:eastAsia="仿宋_GB2312" w:cs="仿宋_GB2312"/>
                <w:vertAlign w:val="baseline"/>
              </w:rPr>
            </w:pPr>
          </w:p>
        </w:tc>
        <w:tc>
          <w:tcPr>
            <w:tcW w:w="1486" w:type="dxa"/>
            <w:noWrap w:val="0"/>
            <w:vAlign w:val="top"/>
          </w:tcPr>
          <w:p w14:paraId="2C470B5B">
            <w:pPr>
              <w:jc w:val="both"/>
              <w:rPr>
                <w:rFonts w:hint="eastAsia" w:ascii="仿宋_GB2312" w:hAnsi="仿宋_GB2312" w:eastAsia="仿宋_GB2312" w:cs="仿宋_GB2312"/>
                <w:vertAlign w:val="baseline"/>
                <w:lang w:val="en-US" w:eastAsia="zh-CN"/>
              </w:rPr>
            </w:pPr>
          </w:p>
          <w:p w14:paraId="07A2B3FB">
            <w:pPr>
              <w:jc w:val="both"/>
              <w:rPr>
                <w:rFonts w:hint="eastAsia" w:ascii="仿宋_GB2312" w:hAnsi="仿宋_GB2312" w:eastAsia="仿宋_GB2312" w:cs="仿宋_GB2312"/>
                <w:vertAlign w:val="baseline"/>
                <w:lang w:val="en-US" w:eastAsia="zh-CN"/>
              </w:rPr>
            </w:pPr>
            <w:r>
              <w:rPr>
                <w:rFonts w:hint="eastAsia" w:ascii="宋体" w:hAnsi="宋体" w:eastAsia="宋体" w:cs="宋体"/>
                <w:vertAlign w:val="baseline"/>
                <w:lang w:val="en-US" w:eastAsia="zh-CN"/>
              </w:rPr>
              <w:t>经营服务范围</w:t>
            </w:r>
          </w:p>
        </w:tc>
        <w:tc>
          <w:tcPr>
            <w:tcW w:w="2204" w:type="dxa"/>
            <w:noWrap w:val="0"/>
            <w:vAlign w:val="top"/>
          </w:tcPr>
          <w:p w14:paraId="50B6DEB2">
            <w:pPr>
              <w:jc w:val="center"/>
              <w:rPr>
                <w:rFonts w:hint="eastAsia" w:ascii="仿宋_GB2312" w:hAnsi="仿宋_GB2312" w:eastAsia="仿宋_GB2312" w:cs="仿宋_GB2312"/>
                <w:vertAlign w:val="baseline"/>
              </w:rPr>
            </w:pPr>
          </w:p>
        </w:tc>
      </w:tr>
      <w:tr w14:paraId="47E7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543" w:type="dxa"/>
            <w:noWrap w:val="0"/>
            <w:vAlign w:val="top"/>
          </w:tcPr>
          <w:p w14:paraId="17872621">
            <w:pPr>
              <w:jc w:val="center"/>
              <w:rPr>
                <w:rFonts w:hint="eastAsia" w:ascii="仿宋_GB2312" w:hAnsi="仿宋_GB2312" w:eastAsia="仿宋_GB2312" w:cs="仿宋_GB2312"/>
                <w:vertAlign w:val="baseline"/>
                <w:lang w:val="en-US" w:eastAsia="zh-CN"/>
              </w:rPr>
            </w:pPr>
          </w:p>
          <w:p w14:paraId="3961132E">
            <w:pPr>
              <w:jc w:val="center"/>
              <w:rPr>
                <w:rFonts w:hint="eastAsia" w:ascii="仿宋_GB2312" w:hAnsi="仿宋_GB2312" w:eastAsia="仿宋_GB2312" w:cs="仿宋_GB2312"/>
                <w:vertAlign w:val="baseline"/>
                <w:lang w:val="en-US" w:eastAsia="zh-CN"/>
              </w:rPr>
            </w:pPr>
            <w:r>
              <w:rPr>
                <w:rFonts w:hint="eastAsia" w:ascii="宋体" w:hAnsi="宋体" w:eastAsia="宋体" w:cs="宋体"/>
                <w:vertAlign w:val="baseline"/>
                <w:lang w:val="en-US" w:eastAsia="zh-CN"/>
              </w:rPr>
              <w:t>联系人</w:t>
            </w:r>
          </w:p>
        </w:tc>
        <w:tc>
          <w:tcPr>
            <w:tcW w:w="1925" w:type="dxa"/>
            <w:noWrap w:val="0"/>
            <w:vAlign w:val="top"/>
          </w:tcPr>
          <w:p w14:paraId="55DF2B01">
            <w:pPr>
              <w:rPr>
                <w:rFonts w:hint="eastAsia" w:ascii="仿宋_GB2312" w:hAnsi="仿宋_GB2312" w:eastAsia="仿宋_GB2312" w:cs="仿宋_GB2312"/>
                <w:vertAlign w:val="baseline"/>
              </w:rPr>
            </w:pPr>
          </w:p>
        </w:tc>
        <w:tc>
          <w:tcPr>
            <w:tcW w:w="1486" w:type="dxa"/>
            <w:noWrap w:val="0"/>
            <w:vAlign w:val="top"/>
          </w:tcPr>
          <w:p w14:paraId="2E13FBDB">
            <w:pPr>
              <w:jc w:val="center"/>
              <w:rPr>
                <w:rFonts w:hint="eastAsia" w:ascii="仿宋_GB2312" w:hAnsi="仿宋_GB2312" w:eastAsia="仿宋_GB2312" w:cs="仿宋_GB2312"/>
                <w:vertAlign w:val="baseline"/>
                <w:lang w:val="en-US" w:eastAsia="zh-CN"/>
              </w:rPr>
            </w:pPr>
          </w:p>
          <w:p w14:paraId="1F540B41">
            <w:pPr>
              <w:jc w:val="center"/>
              <w:rPr>
                <w:rFonts w:hint="eastAsia" w:ascii="仿宋_GB2312" w:hAnsi="仿宋_GB2312" w:eastAsia="仿宋_GB2312" w:cs="仿宋_GB2312"/>
                <w:vertAlign w:val="baseline"/>
                <w:lang w:val="en-US" w:eastAsia="zh-CN"/>
              </w:rPr>
            </w:pPr>
            <w:r>
              <w:rPr>
                <w:rFonts w:hint="eastAsia" w:ascii="宋体" w:hAnsi="宋体" w:eastAsia="宋体" w:cs="宋体"/>
                <w:vertAlign w:val="baseline"/>
                <w:lang w:val="en-US" w:eastAsia="zh-CN"/>
              </w:rPr>
              <w:t>联系方式</w:t>
            </w:r>
          </w:p>
        </w:tc>
        <w:tc>
          <w:tcPr>
            <w:tcW w:w="2204" w:type="dxa"/>
            <w:noWrap w:val="0"/>
            <w:vAlign w:val="top"/>
          </w:tcPr>
          <w:p w14:paraId="456DE50F">
            <w:pPr>
              <w:rPr>
                <w:rFonts w:hint="eastAsia" w:ascii="仿宋_GB2312" w:hAnsi="仿宋_GB2312" w:eastAsia="仿宋_GB2312" w:cs="仿宋_GB2312"/>
                <w:vertAlign w:val="baseline"/>
              </w:rPr>
            </w:pPr>
          </w:p>
        </w:tc>
      </w:tr>
      <w:tr w14:paraId="5CFA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2543" w:type="dxa"/>
            <w:noWrap w:val="0"/>
            <w:vAlign w:val="center"/>
          </w:tcPr>
          <w:p w14:paraId="07377914">
            <w:pPr>
              <w:jc w:val="center"/>
              <w:rPr>
                <w:rFonts w:hint="eastAsia" w:ascii="仿宋_GB2312" w:hAnsi="仿宋_GB2312" w:eastAsia="仿宋_GB2312" w:cs="仿宋_GB2312"/>
                <w:vertAlign w:val="baseline"/>
                <w:lang w:val="en-US" w:eastAsia="zh-CN"/>
              </w:rPr>
            </w:pPr>
            <w:r>
              <w:rPr>
                <w:rFonts w:hint="eastAsia" w:ascii="宋体" w:hAnsi="宋体" w:eastAsia="宋体" w:cs="宋体"/>
                <w:vertAlign w:val="baseline"/>
                <w:lang w:val="en-US" w:eastAsia="zh-CN"/>
              </w:rPr>
              <w:t>申请助餐机构类型</w:t>
            </w:r>
          </w:p>
        </w:tc>
        <w:tc>
          <w:tcPr>
            <w:tcW w:w="5615" w:type="dxa"/>
            <w:gridSpan w:val="3"/>
            <w:noWrap w:val="0"/>
            <w:vAlign w:val="top"/>
          </w:tcPr>
          <w:p w14:paraId="1E613DDB">
            <w:pPr>
              <w:jc w:val="both"/>
              <w:rPr>
                <w:rFonts w:hint="eastAsia" w:ascii="仿宋_GB2312" w:hAnsi="仿宋_GB2312" w:eastAsia="仿宋_GB2312" w:cs="仿宋_GB2312"/>
                <w:vertAlign w:val="baseline"/>
                <w:lang w:val="en-US" w:eastAsia="zh-CN"/>
              </w:rPr>
            </w:pPr>
          </w:p>
          <w:p w14:paraId="713FEF3F">
            <w:pPr>
              <w:jc w:val="center"/>
              <w:rPr>
                <w:rFonts w:hint="eastAsia" w:ascii="仿宋_GB2312" w:hAnsi="仿宋_GB2312" w:eastAsia="仿宋_GB2312" w:cs="仿宋_GB2312"/>
                <w:vertAlign w:val="baseline"/>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 xml:space="preserve">老年食堂     </w:t>
            </w: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 xml:space="preserve">老年助餐点     </w:t>
            </w: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老年餐桌</w:t>
            </w:r>
          </w:p>
        </w:tc>
      </w:tr>
      <w:tr w14:paraId="217A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43" w:type="dxa"/>
            <w:noWrap w:val="0"/>
            <w:vAlign w:val="top"/>
          </w:tcPr>
          <w:p w14:paraId="41D54F82">
            <w:pPr>
              <w:jc w:val="center"/>
              <w:rPr>
                <w:rFonts w:hint="eastAsia" w:ascii="仿宋_GB2312" w:hAnsi="仿宋_GB2312" w:eastAsia="仿宋_GB2312" w:cs="仿宋_GB2312"/>
                <w:vertAlign w:val="baseline"/>
                <w:lang w:val="en-US" w:eastAsia="zh-CN"/>
              </w:rPr>
            </w:pPr>
          </w:p>
          <w:p w14:paraId="59B3B239">
            <w:pPr>
              <w:jc w:val="center"/>
              <w:rPr>
                <w:rFonts w:hint="eastAsia" w:ascii="仿宋_GB2312" w:hAnsi="仿宋_GB2312" w:eastAsia="仿宋_GB2312" w:cs="仿宋_GB2312"/>
                <w:vertAlign w:val="baseline"/>
                <w:lang w:val="en-US" w:eastAsia="zh-CN"/>
              </w:rPr>
            </w:pPr>
            <w:r>
              <w:rPr>
                <w:rFonts w:hint="eastAsia" w:ascii="宋体" w:hAnsi="宋体" w:eastAsia="宋体" w:cs="宋体"/>
                <w:vertAlign w:val="baseline"/>
                <w:lang w:val="en-US" w:eastAsia="zh-CN"/>
              </w:rPr>
              <w:t>场所地址</w:t>
            </w:r>
          </w:p>
        </w:tc>
        <w:tc>
          <w:tcPr>
            <w:tcW w:w="1925" w:type="dxa"/>
            <w:noWrap w:val="0"/>
            <w:vAlign w:val="top"/>
          </w:tcPr>
          <w:p w14:paraId="27803BAF">
            <w:pPr>
              <w:rPr>
                <w:rFonts w:hint="eastAsia" w:ascii="仿宋_GB2312" w:hAnsi="仿宋_GB2312" w:eastAsia="仿宋_GB2312" w:cs="仿宋_GB2312"/>
                <w:vertAlign w:val="baseline"/>
              </w:rPr>
            </w:pPr>
          </w:p>
        </w:tc>
        <w:tc>
          <w:tcPr>
            <w:tcW w:w="1486" w:type="dxa"/>
            <w:noWrap w:val="0"/>
            <w:vAlign w:val="top"/>
          </w:tcPr>
          <w:p w14:paraId="2E0EA06A">
            <w:pPr>
              <w:jc w:val="center"/>
              <w:rPr>
                <w:rFonts w:hint="eastAsia" w:ascii="仿宋_GB2312" w:hAnsi="仿宋_GB2312" w:eastAsia="仿宋_GB2312" w:cs="仿宋_GB2312"/>
                <w:vertAlign w:val="baseline"/>
                <w:lang w:val="en-US" w:eastAsia="zh-CN"/>
              </w:rPr>
            </w:pPr>
          </w:p>
          <w:p w14:paraId="115C14D2">
            <w:pPr>
              <w:jc w:val="center"/>
              <w:rPr>
                <w:rFonts w:hint="eastAsia" w:ascii="仿宋_GB2312" w:hAnsi="仿宋_GB2312" w:eastAsia="仿宋_GB2312" w:cs="仿宋_GB2312"/>
                <w:vertAlign w:val="baseline"/>
                <w:lang w:val="en-US" w:eastAsia="zh-CN"/>
              </w:rPr>
            </w:pPr>
            <w:r>
              <w:rPr>
                <w:rFonts w:hint="eastAsia" w:ascii="宋体" w:hAnsi="宋体" w:eastAsia="宋体" w:cs="宋体"/>
                <w:vertAlign w:val="baseline"/>
                <w:lang w:val="en-US" w:eastAsia="zh-CN"/>
              </w:rPr>
              <w:t>场所面积（㎡）</w:t>
            </w:r>
          </w:p>
        </w:tc>
        <w:tc>
          <w:tcPr>
            <w:tcW w:w="2204" w:type="dxa"/>
            <w:noWrap w:val="0"/>
            <w:vAlign w:val="top"/>
          </w:tcPr>
          <w:p w14:paraId="4122E51D">
            <w:pPr>
              <w:rPr>
                <w:rFonts w:hint="eastAsia" w:ascii="仿宋_GB2312" w:hAnsi="仿宋_GB2312" w:eastAsia="仿宋_GB2312" w:cs="仿宋_GB2312"/>
                <w:vertAlign w:val="baseline"/>
              </w:rPr>
            </w:pPr>
          </w:p>
        </w:tc>
      </w:tr>
      <w:tr w14:paraId="586F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2543" w:type="dxa"/>
            <w:noWrap w:val="0"/>
            <w:vAlign w:val="top"/>
          </w:tcPr>
          <w:p w14:paraId="3A2E67D4">
            <w:pPr>
              <w:jc w:val="center"/>
              <w:rPr>
                <w:rFonts w:hint="eastAsia" w:ascii="仿宋_GB2312" w:hAnsi="仿宋_GB2312" w:eastAsia="仿宋_GB2312" w:cs="仿宋_GB2312"/>
                <w:vertAlign w:val="baseline"/>
                <w:lang w:val="en-US" w:eastAsia="zh-CN"/>
              </w:rPr>
            </w:pPr>
          </w:p>
          <w:p w14:paraId="2DE2CBA2">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申请助餐服务机构</w:t>
            </w:r>
          </w:p>
          <w:p w14:paraId="5D39CEFD">
            <w:pPr>
              <w:jc w:val="center"/>
              <w:rPr>
                <w:rFonts w:hint="eastAsia" w:ascii="仿宋_GB2312" w:hAnsi="仿宋_GB2312" w:eastAsia="仿宋_GB2312" w:cs="仿宋_GB2312"/>
                <w:vertAlign w:val="baseline"/>
                <w:lang w:val="en-US" w:eastAsia="zh-CN"/>
              </w:rPr>
            </w:pPr>
            <w:r>
              <w:rPr>
                <w:rFonts w:hint="eastAsia" w:ascii="宋体" w:hAnsi="宋体" w:eastAsia="宋体" w:cs="宋体"/>
                <w:vertAlign w:val="baseline"/>
                <w:lang w:val="en-US" w:eastAsia="zh-CN"/>
              </w:rPr>
              <w:t>拟命名称</w:t>
            </w:r>
          </w:p>
        </w:tc>
        <w:tc>
          <w:tcPr>
            <w:tcW w:w="1925" w:type="dxa"/>
            <w:noWrap w:val="0"/>
            <w:vAlign w:val="top"/>
          </w:tcPr>
          <w:p w14:paraId="20EF1325">
            <w:pPr>
              <w:rPr>
                <w:rFonts w:hint="eastAsia" w:ascii="仿宋_GB2312" w:hAnsi="仿宋_GB2312" w:eastAsia="仿宋_GB2312" w:cs="仿宋_GB2312"/>
                <w:vertAlign w:val="baseline"/>
              </w:rPr>
            </w:pPr>
          </w:p>
        </w:tc>
        <w:tc>
          <w:tcPr>
            <w:tcW w:w="1486" w:type="dxa"/>
            <w:noWrap w:val="0"/>
            <w:vAlign w:val="top"/>
          </w:tcPr>
          <w:p w14:paraId="6296C600">
            <w:pPr>
              <w:jc w:val="center"/>
              <w:rPr>
                <w:rFonts w:hint="eastAsia" w:ascii="仿宋_GB2312" w:hAnsi="仿宋_GB2312" w:eastAsia="仿宋_GB2312" w:cs="仿宋_GB2312"/>
                <w:vertAlign w:val="baseline"/>
                <w:lang w:val="en-US" w:eastAsia="zh-CN"/>
              </w:rPr>
            </w:pPr>
          </w:p>
          <w:p w14:paraId="35D9C515">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每餐可供</w:t>
            </w:r>
          </w:p>
          <w:p w14:paraId="1108F128">
            <w:pPr>
              <w:jc w:val="center"/>
              <w:rPr>
                <w:rFonts w:hint="eastAsia" w:ascii="仿宋_GB2312" w:hAnsi="仿宋_GB2312" w:eastAsia="仿宋_GB2312" w:cs="仿宋_GB2312"/>
                <w:vertAlign w:val="baseline"/>
                <w:lang w:val="en-US" w:eastAsia="zh-CN"/>
              </w:rPr>
            </w:pPr>
            <w:r>
              <w:rPr>
                <w:rFonts w:hint="eastAsia" w:ascii="宋体" w:hAnsi="宋体" w:eastAsia="宋体" w:cs="宋体"/>
                <w:vertAlign w:val="baseline"/>
                <w:lang w:val="en-US" w:eastAsia="zh-CN"/>
              </w:rPr>
              <w:t>用餐人数</w:t>
            </w:r>
          </w:p>
        </w:tc>
        <w:tc>
          <w:tcPr>
            <w:tcW w:w="2204" w:type="dxa"/>
            <w:noWrap w:val="0"/>
            <w:vAlign w:val="top"/>
          </w:tcPr>
          <w:p w14:paraId="1F139937">
            <w:pPr>
              <w:rPr>
                <w:rFonts w:hint="eastAsia" w:ascii="仿宋_GB2312" w:hAnsi="仿宋_GB2312" w:eastAsia="仿宋_GB2312" w:cs="仿宋_GB2312"/>
                <w:vertAlign w:val="baseline"/>
              </w:rPr>
            </w:pPr>
          </w:p>
        </w:tc>
      </w:tr>
      <w:tr w14:paraId="18BF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2543" w:type="dxa"/>
            <w:noWrap w:val="0"/>
            <w:vAlign w:val="top"/>
          </w:tcPr>
          <w:p w14:paraId="2564208C">
            <w:pPr>
              <w:jc w:val="center"/>
              <w:rPr>
                <w:rFonts w:hint="eastAsia" w:ascii="仿宋_GB2312" w:hAnsi="仿宋_GB2312" w:eastAsia="仿宋_GB2312" w:cs="仿宋_GB2312"/>
                <w:vertAlign w:val="baseline"/>
                <w:lang w:val="en-US" w:eastAsia="zh-CN"/>
              </w:rPr>
            </w:pPr>
          </w:p>
          <w:p w14:paraId="2EDDFA11">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县民政局审批意见</w:t>
            </w:r>
          </w:p>
          <w:p w14:paraId="36E56BA4">
            <w:pPr>
              <w:jc w:val="center"/>
              <w:rPr>
                <w:rFonts w:hint="eastAsia" w:ascii="仿宋_GB2312" w:hAnsi="仿宋_GB2312" w:eastAsia="仿宋_GB2312" w:cs="仿宋_GB2312"/>
                <w:vertAlign w:val="baseline"/>
                <w:lang w:val="en-US" w:eastAsia="zh-CN"/>
              </w:rPr>
            </w:pPr>
            <w:r>
              <w:rPr>
                <w:rFonts w:hint="eastAsia" w:ascii="宋体" w:hAnsi="宋体" w:eastAsia="宋体" w:cs="宋体"/>
                <w:vertAlign w:val="baseline"/>
                <w:lang w:val="en-US" w:eastAsia="zh-CN"/>
              </w:rPr>
              <w:t>（盖章）</w:t>
            </w:r>
          </w:p>
        </w:tc>
        <w:tc>
          <w:tcPr>
            <w:tcW w:w="5615" w:type="dxa"/>
            <w:gridSpan w:val="3"/>
            <w:noWrap w:val="0"/>
            <w:vAlign w:val="top"/>
          </w:tcPr>
          <w:p w14:paraId="7D325318">
            <w:pPr>
              <w:rPr>
                <w:rFonts w:hint="eastAsia" w:ascii="仿宋_GB2312" w:hAnsi="仿宋_GB2312" w:eastAsia="仿宋_GB2312" w:cs="仿宋_GB2312"/>
                <w:vertAlign w:val="baseline"/>
              </w:rPr>
            </w:pPr>
          </w:p>
        </w:tc>
      </w:tr>
    </w:tbl>
    <w:p w14:paraId="683CBDFD">
      <w:pPr>
        <w:pStyle w:val="5"/>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14:paraId="55D3BB6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pacing w:val="15"/>
          <w:sz w:val="32"/>
          <w:szCs w:val="32"/>
          <w:lang w:eastAsia="zh-CN"/>
        </w:rPr>
      </w:pPr>
      <w:r>
        <w:rPr>
          <w:rFonts w:hint="eastAsia" w:ascii="仿宋_GB2312" w:hAnsi="仿宋_GB2312" w:eastAsia="仿宋_GB2312" w:cs="仿宋_GB2312"/>
          <w:spacing w:val="15"/>
          <w:sz w:val="32"/>
          <w:szCs w:val="32"/>
        </w:rPr>
        <w:t>注：</w:t>
      </w:r>
      <w:r>
        <w:rPr>
          <w:rFonts w:hint="eastAsia" w:ascii="仿宋_GB2312" w:hAnsi="仿宋_GB2312" w:eastAsia="仿宋_GB2312" w:cs="仿宋_GB2312"/>
          <w:spacing w:val="15"/>
          <w:sz w:val="32"/>
          <w:szCs w:val="32"/>
          <w:lang w:eastAsia="zh-CN"/>
        </w:rPr>
        <w:t>申请需提交以下资料：</w:t>
      </w:r>
    </w:p>
    <w:p w14:paraId="49F5C5D5">
      <w:pPr>
        <w:keepNext w:val="0"/>
        <w:keepLines w:val="0"/>
        <w:pageBreakBefore w:val="0"/>
        <w:widowControl w:val="0"/>
        <w:kinsoku/>
        <w:wordWrap/>
        <w:overflowPunct/>
        <w:topLinePunct w:val="0"/>
        <w:autoSpaceDE/>
        <w:autoSpaceDN/>
        <w:bidi w:val="0"/>
        <w:adjustRightInd/>
        <w:snapToGrid/>
        <w:spacing w:before="78" w:line="460" w:lineRule="exact"/>
        <w:ind w:firstLine="700" w:firstLineChars="200"/>
        <w:textAlignment w:val="auto"/>
        <w:rPr>
          <w:rFonts w:hint="eastAsia" w:ascii="仿宋_GB2312" w:hAnsi="仿宋_GB2312" w:eastAsia="仿宋_GB2312" w:cs="仿宋_GB2312"/>
          <w:spacing w:val="15"/>
          <w:sz w:val="32"/>
          <w:szCs w:val="32"/>
          <w:lang w:val="en-US" w:eastAsia="zh-CN"/>
        </w:rPr>
      </w:pPr>
      <w:r>
        <w:rPr>
          <w:rFonts w:hint="eastAsia" w:ascii="仿宋_GB2312" w:hAnsi="仿宋_GB2312" w:eastAsia="仿宋_GB2312" w:cs="仿宋_GB2312"/>
          <w:spacing w:val="15"/>
          <w:sz w:val="32"/>
          <w:szCs w:val="32"/>
          <w:lang w:val="en-US" w:eastAsia="zh-CN"/>
        </w:rPr>
        <w:t>1.场所的自有产权证明或1年以上房屋租赁合同(复印件)</w:t>
      </w:r>
    </w:p>
    <w:p w14:paraId="176DE59D">
      <w:pPr>
        <w:keepNext w:val="0"/>
        <w:keepLines w:val="0"/>
        <w:pageBreakBefore w:val="0"/>
        <w:widowControl w:val="0"/>
        <w:kinsoku/>
        <w:wordWrap/>
        <w:overflowPunct/>
        <w:topLinePunct w:val="0"/>
        <w:autoSpaceDE/>
        <w:autoSpaceDN/>
        <w:bidi w:val="0"/>
        <w:adjustRightInd/>
        <w:snapToGrid/>
        <w:spacing w:before="78" w:line="460" w:lineRule="exact"/>
        <w:ind w:firstLine="70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5"/>
          <w:sz w:val="32"/>
          <w:szCs w:val="32"/>
          <w:lang w:val="en-US" w:eastAsia="zh-CN"/>
        </w:rPr>
        <w:t>2.食品经营许可证</w:t>
      </w:r>
    </w:p>
    <w:sectPr>
      <w:footerReference r:id="rId3" w:type="default"/>
      <w:pgSz w:w="11906" w:h="16838"/>
      <w:pgMar w:top="2154" w:right="1531" w:bottom="1814" w:left="1531"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0B47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41DF5B">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41DF5B">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NjZlZTI3ZjMxMjZhZDE4ZWQ0ODJhOTk5OWU3MWYifQ=="/>
  </w:docVars>
  <w:rsids>
    <w:rsidRoot w:val="011342F3"/>
    <w:rsid w:val="011342F3"/>
    <w:rsid w:val="06A66727"/>
    <w:rsid w:val="0F9A295D"/>
    <w:rsid w:val="111B3762"/>
    <w:rsid w:val="187C5719"/>
    <w:rsid w:val="225F2771"/>
    <w:rsid w:val="22DC4AE2"/>
    <w:rsid w:val="26707999"/>
    <w:rsid w:val="31B25E1E"/>
    <w:rsid w:val="3D6776AF"/>
    <w:rsid w:val="44965F15"/>
    <w:rsid w:val="455A6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60"/>
    </w:pPr>
    <w:rPr>
      <w:rFonts w:ascii="楷体_GB2312" w:hAnsi="宋体"/>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next w:val="1"/>
    <w:qFormat/>
    <w:uiPriority w:val="0"/>
    <w:pPr>
      <w:spacing w:after="120"/>
      <w:ind w:left="420" w:leftChars="200" w:firstLine="420" w:firstLineChars="200"/>
    </w:pPr>
    <w:rPr>
      <w:rFonts w:ascii="Times New Roman" w:hAnsi="Times New Roman"/>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6373</Words>
  <Characters>6564</Characters>
  <Lines>0</Lines>
  <Paragraphs>0</Paragraphs>
  <TotalTime>4</TotalTime>
  <ScaleCrop>false</ScaleCrop>
  <LinksUpToDate>false</LinksUpToDate>
  <CharactersWithSpaces>6592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2024-11-08T09:11:00Z</dcterms:created>
  <dc:creator>candy  </dc:creator>
  <cp:lastModifiedBy>Sun</cp:lastModifiedBy>
  <cp:lastPrinted>2024-11-11T01:18:00Z</cp:lastPrinted>
  <dcterms:modified xsi:type="dcterms:W3CDTF">2024-11-19T07:38:33Z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2D814ECBF3F1425B8D155241A5025A44_13</vt:lpwstr>
  </property>
</Properties>
</file>